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 xml:space="preserve">               </w:t>
      </w:r>
      <w:r w:rsidR="00555F82">
        <w:rPr>
          <w:b/>
          <w:sz w:val="28"/>
          <w:szCs w:val="28"/>
        </w:rPr>
        <w:t xml:space="preserve">                  </w:t>
      </w:r>
      <w:r w:rsidRPr="00722188">
        <w:rPr>
          <w:b/>
          <w:sz w:val="28"/>
          <w:szCs w:val="28"/>
        </w:rPr>
        <w:t xml:space="preserve">      </w:t>
      </w:r>
      <w:r w:rsidRPr="00722188">
        <w:rPr>
          <w:b/>
          <w:sz w:val="28"/>
          <w:szCs w:val="28"/>
          <w:u w:val="single"/>
        </w:rPr>
        <w:t xml:space="preserve"> Лабораторная работа  № 17</w:t>
      </w:r>
      <w:r w:rsidRPr="00722188">
        <w:rPr>
          <w:b/>
          <w:sz w:val="28"/>
          <w:szCs w:val="28"/>
        </w:rPr>
        <w:t xml:space="preserve"> 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 xml:space="preserve">1. </w:t>
      </w:r>
      <w:r w:rsidRPr="00722188">
        <w:rPr>
          <w:b/>
          <w:sz w:val="28"/>
          <w:szCs w:val="28"/>
          <w:u w:val="single"/>
        </w:rPr>
        <w:t>Тема :</w:t>
      </w:r>
      <w:r w:rsidRPr="00722188">
        <w:rPr>
          <w:b/>
          <w:sz w:val="28"/>
          <w:szCs w:val="28"/>
        </w:rPr>
        <w:t xml:space="preserve">  </w:t>
      </w:r>
      <w:r w:rsidRPr="00722188">
        <w:rPr>
          <w:sz w:val="28"/>
          <w:szCs w:val="28"/>
        </w:rPr>
        <w:t>ТО  и  ТР</w:t>
      </w:r>
      <w:r w:rsidRPr="00722188">
        <w:rPr>
          <w:b/>
          <w:sz w:val="28"/>
          <w:szCs w:val="28"/>
        </w:rPr>
        <w:t xml:space="preserve">  </w:t>
      </w:r>
      <w:r w:rsidRPr="00722188">
        <w:rPr>
          <w:sz w:val="28"/>
          <w:szCs w:val="28"/>
        </w:rPr>
        <w:t>электрооборудования</w:t>
      </w:r>
      <w:r w:rsidRPr="00722188">
        <w:rPr>
          <w:b/>
          <w:sz w:val="28"/>
          <w:szCs w:val="28"/>
        </w:rPr>
        <w:t xml:space="preserve"> .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2. </w:t>
      </w:r>
      <w:r w:rsidRPr="00722188">
        <w:rPr>
          <w:b/>
          <w:sz w:val="28"/>
          <w:szCs w:val="28"/>
          <w:u w:val="single"/>
        </w:rPr>
        <w:t>Цель :</w:t>
      </w:r>
      <w:r w:rsidRPr="00722188">
        <w:rPr>
          <w:b/>
          <w:sz w:val="28"/>
          <w:szCs w:val="28"/>
        </w:rPr>
        <w:t xml:space="preserve"> </w:t>
      </w:r>
      <w:r w:rsidRPr="00722188">
        <w:rPr>
          <w:sz w:val="28"/>
          <w:szCs w:val="28"/>
        </w:rPr>
        <w:t xml:space="preserve"> Изучить  тех</w:t>
      </w:r>
      <w:r w:rsidR="00665455">
        <w:rPr>
          <w:sz w:val="28"/>
          <w:szCs w:val="28"/>
        </w:rPr>
        <w:t xml:space="preserve">нологический </w:t>
      </w:r>
      <w:r w:rsidRPr="00722188">
        <w:rPr>
          <w:sz w:val="28"/>
          <w:szCs w:val="28"/>
        </w:rPr>
        <w:t>процесс диагностирова</w:t>
      </w:r>
      <w:r w:rsidR="00665455">
        <w:rPr>
          <w:sz w:val="28"/>
          <w:szCs w:val="28"/>
        </w:rPr>
        <w:t>ния приборов системы зажигания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3. </w:t>
      </w:r>
      <w:r w:rsidRPr="00722188">
        <w:rPr>
          <w:b/>
          <w:sz w:val="28"/>
          <w:szCs w:val="28"/>
          <w:u w:val="single"/>
        </w:rPr>
        <w:t>Задачи :</w:t>
      </w:r>
      <w:r w:rsidRPr="00722188">
        <w:rPr>
          <w:sz w:val="28"/>
          <w:szCs w:val="28"/>
        </w:rPr>
        <w:t xml:space="preserve"> Получить  навыки  в  ТО  и  ТР  электрооборудов</w:t>
      </w:r>
      <w:r w:rsidRPr="00722188">
        <w:rPr>
          <w:sz w:val="28"/>
          <w:szCs w:val="28"/>
        </w:rPr>
        <w:t>а</w:t>
      </w:r>
      <w:r w:rsidRPr="00722188">
        <w:rPr>
          <w:sz w:val="28"/>
          <w:szCs w:val="28"/>
        </w:rPr>
        <w:t>ния 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 xml:space="preserve">4. </w:t>
      </w:r>
      <w:r w:rsidRPr="00722188">
        <w:rPr>
          <w:b/>
          <w:sz w:val="28"/>
          <w:szCs w:val="28"/>
          <w:u w:val="single"/>
        </w:rPr>
        <w:t xml:space="preserve">Студент  </w:t>
      </w:r>
      <w:r w:rsidR="00665455">
        <w:rPr>
          <w:b/>
          <w:sz w:val="28"/>
          <w:szCs w:val="28"/>
          <w:u w:val="single"/>
        </w:rPr>
        <w:t>должен знать</w:t>
      </w:r>
      <w:r w:rsidRPr="00722188">
        <w:rPr>
          <w:b/>
          <w:sz w:val="28"/>
          <w:szCs w:val="28"/>
          <w:u w:val="single"/>
        </w:rPr>
        <w:t>:</w:t>
      </w:r>
      <w:r w:rsidRPr="00722188">
        <w:rPr>
          <w:b/>
          <w:sz w:val="28"/>
          <w:szCs w:val="28"/>
        </w:rPr>
        <w:t xml:space="preserve"> 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                    </w:t>
      </w:r>
      <w:r w:rsidRPr="00722188">
        <w:rPr>
          <w:sz w:val="28"/>
          <w:szCs w:val="28"/>
        </w:rPr>
        <w:t>Методы и технологию диагности</w:t>
      </w:r>
      <w:r w:rsidR="00665455">
        <w:rPr>
          <w:sz w:val="28"/>
          <w:szCs w:val="28"/>
        </w:rPr>
        <w:t>ки системы зажигания двигат</w:t>
      </w:r>
      <w:r w:rsidR="00665455">
        <w:rPr>
          <w:sz w:val="28"/>
          <w:szCs w:val="28"/>
        </w:rPr>
        <w:t>е</w:t>
      </w:r>
      <w:r w:rsidR="00665455">
        <w:rPr>
          <w:sz w:val="28"/>
          <w:szCs w:val="28"/>
        </w:rPr>
        <w:t>лей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  <w:u w:val="single"/>
        </w:rPr>
        <w:t>Должен  уметь :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               Ди</w:t>
      </w:r>
      <w:r w:rsidR="00665455">
        <w:rPr>
          <w:sz w:val="28"/>
          <w:szCs w:val="28"/>
        </w:rPr>
        <w:t>агностировать систему зажигания</w:t>
      </w:r>
      <w:r w:rsidRPr="00722188">
        <w:rPr>
          <w:sz w:val="28"/>
          <w:szCs w:val="28"/>
        </w:rPr>
        <w:t>, определять ее неисправн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сти и устранять их.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>5.   Методические  указания  для  студентов при  подготовке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>к занятию :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5.1.  </w:t>
      </w:r>
      <w:r w:rsidRPr="00722188">
        <w:rPr>
          <w:sz w:val="28"/>
          <w:szCs w:val="28"/>
        </w:rPr>
        <w:t>Литература : "</w:t>
      </w:r>
      <w:r w:rsidRPr="00722188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Pr="00722188">
        <w:rPr>
          <w:sz w:val="28"/>
          <w:szCs w:val="28"/>
        </w:rPr>
        <w:t>"</w:t>
      </w:r>
      <w:r w:rsidRPr="00722188">
        <w:rPr>
          <w:rFonts w:cs="Times New Roman CYR"/>
          <w:sz w:val="28"/>
          <w:szCs w:val="28"/>
        </w:rPr>
        <w:t xml:space="preserve"> Еп</w:t>
      </w:r>
      <w:r w:rsidRPr="00722188">
        <w:rPr>
          <w:rFonts w:cs="Times New Roman CYR"/>
          <w:sz w:val="28"/>
          <w:szCs w:val="28"/>
        </w:rPr>
        <w:t>и</w:t>
      </w:r>
      <w:r w:rsidRPr="00722188">
        <w:rPr>
          <w:rFonts w:cs="Times New Roman CYR"/>
          <w:sz w:val="28"/>
          <w:szCs w:val="28"/>
        </w:rPr>
        <w:t>фанов.</w:t>
      </w:r>
      <w:r w:rsidR="00665455">
        <w:rPr>
          <w:rFonts w:cs="Times New Roman CYR"/>
          <w:sz w:val="28"/>
          <w:szCs w:val="28"/>
        </w:rPr>
        <w:t xml:space="preserve"> </w:t>
      </w:r>
      <w:r w:rsidRPr="00722188">
        <w:rPr>
          <w:sz w:val="28"/>
          <w:szCs w:val="28"/>
        </w:rPr>
        <w:t>"</w:t>
      </w:r>
      <w:r w:rsidRPr="00722188">
        <w:rPr>
          <w:rFonts w:cs="Times New Roman CYR"/>
          <w:sz w:val="28"/>
          <w:szCs w:val="28"/>
        </w:rPr>
        <w:t>Автомобили</w:t>
      </w:r>
      <w:r w:rsidRPr="00722188">
        <w:rPr>
          <w:sz w:val="28"/>
          <w:szCs w:val="28"/>
        </w:rPr>
        <w:t>"</w:t>
      </w:r>
      <w:r w:rsidRPr="00722188">
        <w:rPr>
          <w:rFonts w:cs="Times New Roman CYR"/>
          <w:sz w:val="28"/>
          <w:szCs w:val="28"/>
        </w:rPr>
        <w:t xml:space="preserve"> Богатырев </w:t>
      </w:r>
      <w:r w:rsidRPr="00722188">
        <w:rPr>
          <w:sz w:val="28"/>
          <w:szCs w:val="28"/>
        </w:rPr>
        <w:t>"</w:t>
      </w:r>
      <w:r w:rsidRPr="00722188">
        <w:rPr>
          <w:rFonts w:cs="Times New Roman CYR"/>
          <w:sz w:val="28"/>
          <w:szCs w:val="28"/>
        </w:rPr>
        <w:t>Устройство и эксплу</w:t>
      </w:r>
      <w:r w:rsidRPr="00722188">
        <w:rPr>
          <w:rFonts w:cs="Times New Roman CYR"/>
          <w:sz w:val="28"/>
          <w:szCs w:val="28"/>
        </w:rPr>
        <w:t>а</w:t>
      </w:r>
      <w:r w:rsidRPr="00722188">
        <w:rPr>
          <w:rFonts w:cs="Times New Roman CYR"/>
          <w:sz w:val="28"/>
          <w:szCs w:val="28"/>
        </w:rPr>
        <w:t>тация транспортных средств</w:t>
      </w:r>
      <w:r w:rsidRPr="00722188">
        <w:rPr>
          <w:sz w:val="28"/>
          <w:szCs w:val="28"/>
        </w:rPr>
        <w:t>"</w:t>
      </w:r>
      <w:r w:rsidRPr="00722188">
        <w:rPr>
          <w:rFonts w:cs="Times New Roman CYR"/>
          <w:sz w:val="28"/>
          <w:szCs w:val="28"/>
        </w:rPr>
        <w:t xml:space="preserve"> Роговцев и д.р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>5.2.</w:t>
      </w:r>
      <w:r w:rsidR="00665455">
        <w:rPr>
          <w:sz w:val="28"/>
          <w:szCs w:val="28"/>
        </w:rPr>
        <w:t xml:space="preserve">  Вопросы для повторения</w:t>
      </w:r>
      <w:r w:rsidRPr="00722188">
        <w:rPr>
          <w:sz w:val="28"/>
          <w:szCs w:val="28"/>
        </w:rPr>
        <w:t>: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устройство системы зажига</w:t>
      </w:r>
      <w:r w:rsidR="00665455">
        <w:rPr>
          <w:sz w:val="28"/>
          <w:szCs w:val="28"/>
        </w:rPr>
        <w:t>ния автомобиля</w:t>
      </w:r>
      <w:r w:rsidRPr="00722188">
        <w:rPr>
          <w:sz w:val="28"/>
          <w:szCs w:val="28"/>
        </w:rPr>
        <w:t>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неисправности  и способы их</w:t>
      </w:r>
      <w:r w:rsidR="00665455">
        <w:rPr>
          <w:sz w:val="28"/>
          <w:szCs w:val="28"/>
        </w:rPr>
        <w:t xml:space="preserve"> устранения в системе зажигания</w:t>
      </w:r>
      <w:r w:rsidRPr="00722188">
        <w:rPr>
          <w:sz w:val="28"/>
          <w:szCs w:val="28"/>
        </w:rPr>
        <w:t>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объём работ по  Т</w:t>
      </w:r>
      <w:r w:rsidR="00665455">
        <w:rPr>
          <w:sz w:val="28"/>
          <w:szCs w:val="28"/>
        </w:rPr>
        <w:t>О  системы зажигания автомобиля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>6.  Контроль  и  коррекция знаний ( умений ) студентов.</w:t>
      </w:r>
    </w:p>
    <w:p w:rsidR="00665455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 </w:t>
      </w:r>
      <w:r w:rsidR="00665455">
        <w:rPr>
          <w:b/>
          <w:sz w:val="28"/>
          <w:szCs w:val="28"/>
        </w:rPr>
        <w:t xml:space="preserve">6.1. </w:t>
      </w:r>
      <w:r w:rsidR="00665455">
        <w:rPr>
          <w:sz w:val="28"/>
          <w:szCs w:val="28"/>
        </w:rPr>
        <w:t>Провести инструктаж по технике безопасности при выполн</w:t>
      </w:r>
      <w:r w:rsidR="00665455">
        <w:rPr>
          <w:sz w:val="28"/>
          <w:szCs w:val="28"/>
        </w:rPr>
        <w:t>е</w:t>
      </w:r>
      <w:r w:rsidR="00665455">
        <w:rPr>
          <w:sz w:val="28"/>
          <w:szCs w:val="28"/>
        </w:rPr>
        <w:t>нии лабора-торной работы.</w:t>
      </w:r>
    </w:p>
    <w:p w:rsidR="00665455" w:rsidRDefault="00665455" w:rsidP="00555F82">
      <w:pPr>
        <w:ind w:right="-125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665455" w:rsidRDefault="00665455" w:rsidP="00555F82">
      <w:pPr>
        <w:ind w:right="-1252"/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722188" w:rsidRPr="00722188" w:rsidRDefault="00665455" w:rsidP="00555F82">
      <w:pPr>
        <w:ind w:right="-1252"/>
        <w:rPr>
          <w:sz w:val="28"/>
          <w:szCs w:val="28"/>
        </w:rPr>
      </w:pPr>
      <w:r>
        <w:rPr>
          <w:sz w:val="28"/>
          <w:szCs w:val="28"/>
        </w:rPr>
        <w:t>- контрольная лампа</w:t>
      </w:r>
      <w:r w:rsidR="00722188" w:rsidRPr="00722188">
        <w:rPr>
          <w:sz w:val="28"/>
          <w:szCs w:val="28"/>
        </w:rPr>
        <w:t>;</w:t>
      </w:r>
    </w:p>
    <w:p w:rsidR="00722188" w:rsidRPr="00722188" w:rsidRDefault="00665455" w:rsidP="00555F82">
      <w:pPr>
        <w:ind w:right="-1252"/>
        <w:rPr>
          <w:sz w:val="28"/>
          <w:szCs w:val="28"/>
        </w:rPr>
      </w:pPr>
      <w:r>
        <w:rPr>
          <w:sz w:val="28"/>
          <w:szCs w:val="28"/>
        </w:rPr>
        <w:t xml:space="preserve"> - свечной ключ</w:t>
      </w:r>
      <w:r w:rsidR="00722188" w:rsidRPr="00722188">
        <w:rPr>
          <w:sz w:val="28"/>
          <w:szCs w:val="28"/>
        </w:rPr>
        <w:t>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надфиль 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мелкозернистый образивный брусок или пластина;</w:t>
      </w:r>
    </w:p>
    <w:p w:rsidR="00722188" w:rsidRPr="00722188" w:rsidRDefault="00665455" w:rsidP="00555F82">
      <w:pPr>
        <w:ind w:right="-1252"/>
        <w:rPr>
          <w:sz w:val="28"/>
          <w:szCs w:val="28"/>
        </w:rPr>
      </w:pPr>
      <w:r>
        <w:rPr>
          <w:sz w:val="28"/>
          <w:szCs w:val="28"/>
        </w:rPr>
        <w:t xml:space="preserve"> - пусковая рукоятка.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sz w:val="28"/>
          <w:szCs w:val="28"/>
        </w:rPr>
        <w:t xml:space="preserve">6.2.2. </w:t>
      </w:r>
      <w:r w:rsidRPr="00722188">
        <w:rPr>
          <w:b/>
          <w:sz w:val="28"/>
          <w:szCs w:val="28"/>
        </w:rPr>
        <w:t xml:space="preserve">Комплексная проверка системы </w:t>
      </w:r>
      <w:r w:rsidR="00665455">
        <w:rPr>
          <w:b/>
          <w:sz w:val="28"/>
          <w:szCs w:val="28"/>
        </w:rPr>
        <w:t>зажигания в целом</w:t>
      </w:r>
      <w:r w:rsidRPr="00722188">
        <w:rPr>
          <w:b/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    </w:t>
      </w:r>
      <w:r w:rsidRPr="00722188">
        <w:rPr>
          <w:sz w:val="28"/>
          <w:szCs w:val="28"/>
        </w:rPr>
        <w:t xml:space="preserve">    </w:t>
      </w:r>
      <w:r w:rsidR="00665455">
        <w:rPr>
          <w:sz w:val="28"/>
          <w:szCs w:val="28"/>
        </w:rPr>
        <w:t xml:space="preserve">  Для такой проверки необходимо</w:t>
      </w:r>
      <w:r w:rsidRPr="00722188">
        <w:rPr>
          <w:sz w:val="28"/>
          <w:szCs w:val="28"/>
        </w:rPr>
        <w:t>: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отсоединить провода от наконечников свечей зажигания и расп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 xml:space="preserve">лагают их на  5 - </w:t>
      </w:r>
      <w:smartTag w:uri="urn:schemas-microsoft-com:office:smarttags" w:element="metricconverter">
        <w:smartTagPr>
          <w:attr w:name="ProductID" w:val="10 мм"/>
        </w:smartTagPr>
        <w:r w:rsidRPr="00722188">
          <w:rPr>
            <w:sz w:val="28"/>
            <w:szCs w:val="28"/>
          </w:rPr>
          <w:t>10 мм</w:t>
        </w:r>
      </w:smartTag>
      <w:r w:rsidR="00665455">
        <w:rPr>
          <w:sz w:val="28"/>
          <w:szCs w:val="28"/>
        </w:rPr>
        <w:t xml:space="preserve">  от корпуса двигателя</w:t>
      </w:r>
      <w:r w:rsidRPr="00722188">
        <w:rPr>
          <w:sz w:val="28"/>
          <w:szCs w:val="28"/>
        </w:rPr>
        <w:t>. Стартёром или пу</w:t>
      </w:r>
      <w:r w:rsidRPr="00722188">
        <w:rPr>
          <w:sz w:val="28"/>
          <w:szCs w:val="28"/>
        </w:rPr>
        <w:t>с</w:t>
      </w:r>
      <w:r w:rsidRPr="00722188">
        <w:rPr>
          <w:sz w:val="28"/>
          <w:szCs w:val="28"/>
        </w:rPr>
        <w:t>ковой рукояткой при  включенном зажигании вращают колен</w:t>
      </w:r>
      <w:r w:rsidR="00665455">
        <w:rPr>
          <w:sz w:val="28"/>
          <w:szCs w:val="28"/>
        </w:rPr>
        <w:t xml:space="preserve">чатый </w:t>
      </w:r>
      <w:r w:rsidRPr="00722188">
        <w:rPr>
          <w:sz w:val="28"/>
          <w:szCs w:val="28"/>
        </w:rPr>
        <w:t>вал двигателя, наблюдая за и</w:t>
      </w:r>
      <w:r w:rsidRPr="00722188">
        <w:rPr>
          <w:sz w:val="28"/>
          <w:szCs w:val="28"/>
        </w:rPr>
        <w:t>с</w:t>
      </w:r>
      <w:r w:rsidRPr="00722188">
        <w:rPr>
          <w:sz w:val="28"/>
          <w:szCs w:val="28"/>
        </w:rPr>
        <w:t>крообразовани</w:t>
      </w:r>
      <w:r w:rsidR="00665455">
        <w:rPr>
          <w:sz w:val="28"/>
          <w:szCs w:val="28"/>
        </w:rPr>
        <w:t>ем в зазорах</w:t>
      </w:r>
      <w:r w:rsidRPr="00722188">
        <w:rPr>
          <w:sz w:val="28"/>
          <w:szCs w:val="28"/>
        </w:rPr>
        <w:t>. Бесперебойное искрообразование свидетельств</w:t>
      </w:r>
      <w:r w:rsidRPr="00722188">
        <w:rPr>
          <w:sz w:val="28"/>
          <w:szCs w:val="28"/>
        </w:rPr>
        <w:t>у</w:t>
      </w:r>
      <w:r w:rsidRPr="00722188">
        <w:rPr>
          <w:sz w:val="28"/>
          <w:szCs w:val="28"/>
        </w:rPr>
        <w:t>ет об исправно</w:t>
      </w:r>
      <w:r w:rsidR="00665455">
        <w:rPr>
          <w:sz w:val="28"/>
          <w:szCs w:val="28"/>
        </w:rPr>
        <w:t>сти приборов</w:t>
      </w:r>
      <w:r w:rsidRPr="00722188">
        <w:rPr>
          <w:sz w:val="28"/>
          <w:szCs w:val="28"/>
        </w:rPr>
        <w:t>, аппа</w:t>
      </w:r>
      <w:r w:rsidR="00665455">
        <w:rPr>
          <w:sz w:val="28"/>
          <w:szCs w:val="28"/>
        </w:rPr>
        <w:t>ратов и цепей системы зажигания</w:t>
      </w:r>
      <w:r w:rsidRPr="00722188">
        <w:rPr>
          <w:sz w:val="28"/>
          <w:szCs w:val="28"/>
        </w:rPr>
        <w:t>. В этом случае вывёртывают  свечи зажигания и проверяют их состояние . Искра м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жду электродами  свечи должна быть белого цвета с</w:t>
      </w:r>
      <w:r w:rsidR="00665455">
        <w:rPr>
          <w:sz w:val="28"/>
          <w:szCs w:val="28"/>
        </w:rPr>
        <w:t xml:space="preserve"> голубым  оттенком . </w:t>
      </w:r>
      <w:r w:rsidR="00665455">
        <w:rPr>
          <w:sz w:val="28"/>
          <w:szCs w:val="28"/>
        </w:rPr>
        <w:lastRenderedPageBreak/>
        <w:t>Фиолетовый</w:t>
      </w:r>
      <w:r w:rsidRPr="00722188">
        <w:rPr>
          <w:sz w:val="28"/>
          <w:szCs w:val="28"/>
        </w:rPr>
        <w:t>, желтый и красный цвета искры говорят о неисправностях в ц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пях системы зажиг</w:t>
      </w:r>
      <w:r w:rsidRPr="00722188">
        <w:rPr>
          <w:sz w:val="28"/>
          <w:szCs w:val="28"/>
        </w:rPr>
        <w:t>а</w:t>
      </w:r>
      <w:r w:rsidRPr="00722188">
        <w:rPr>
          <w:sz w:val="28"/>
          <w:szCs w:val="28"/>
        </w:rPr>
        <w:t>ния 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Когда искрообразование в зазорах между</w:t>
      </w:r>
      <w:r w:rsidR="00665455">
        <w:rPr>
          <w:sz w:val="28"/>
          <w:szCs w:val="28"/>
        </w:rPr>
        <w:t xml:space="preserve"> корпусом двигателя и провод</w:t>
      </w:r>
      <w:r w:rsidR="00665455">
        <w:rPr>
          <w:sz w:val="28"/>
          <w:szCs w:val="28"/>
        </w:rPr>
        <w:t>а</w:t>
      </w:r>
      <w:r w:rsidR="00665455">
        <w:rPr>
          <w:sz w:val="28"/>
          <w:szCs w:val="28"/>
        </w:rPr>
        <w:t>ми</w:t>
      </w:r>
      <w:r w:rsidRPr="00722188">
        <w:rPr>
          <w:sz w:val="28"/>
          <w:szCs w:val="28"/>
        </w:rPr>
        <w:t>, отсоединёнными от наконечников свече</w:t>
      </w:r>
      <w:r w:rsidR="00665455">
        <w:rPr>
          <w:sz w:val="28"/>
          <w:szCs w:val="28"/>
        </w:rPr>
        <w:t>й зажигания</w:t>
      </w:r>
      <w:r w:rsidRPr="00722188">
        <w:rPr>
          <w:sz w:val="28"/>
          <w:szCs w:val="28"/>
        </w:rPr>
        <w:t>, отсутствует, пров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ряют распределитель. Для этого вынимают в</w:t>
      </w:r>
      <w:r w:rsidRPr="00722188">
        <w:rPr>
          <w:sz w:val="28"/>
          <w:szCs w:val="28"/>
        </w:rPr>
        <w:t>ы</w:t>
      </w:r>
      <w:r w:rsidRPr="00722188">
        <w:rPr>
          <w:sz w:val="28"/>
          <w:szCs w:val="28"/>
        </w:rPr>
        <w:t>соковольтный провод катушки зажигания из це</w:t>
      </w:r>
      <w:r w:rsidR="00665455">
        <w:rPr>
          <w:sz w:val="28"/>
          <w:szCs w:val="28"/>
        </w:rPr>
        <w:t>нтрального ввода распределителя</w:t>
      </w:r>
      <w:r w:rsidRPr="00722188">
        <w:rPr>
          <w:sz w:val="28"/>
          <w:szCs w:val="28"/>
        </w:rPr>
        <w:t>, располагают его наконе</w:t>
      </w:r>
      <w:r w:rsidRPr="00722188">
        <w:rPr>
          <w:sz w:val="28"/>
          <w:szCs w:val="28"/>
        </w:rPr>
        <w:t>ч</w:t>
      </w:r>
      <w:r w:rsidRPr="00722188">
        <w:rPr>
          <w:sz w:val="28"/>
          <w:szCs w:val="28"/>
        </w:rPr>
        <w:t>ник на  5 - 10  мм от ко</w:t>
      </w:r>
      <w:r w:rsidRPr="00722188">
        <w:rPr>
          <w:sz w:val="28"/>
          <w:szCs w:val="28"/>
        </w:rPr>
        <w:t>р</w:t>
      </w:r>
      <w:r w:rsidRPr="00722188">
        <w:rPr>
          <w:sz w:val="28"/>
          <w:szCs w:val="28"/>
        </w:rPr>
        <w:t>пуса двигателя и стартёром или пусковой рукояткой при включенном зажигании в</w:t>
      </w:r>
      <w:r w:rsidR="00665455">
        <w:rPr>
          <w:sz w:val="28"/>
          <w:szCs w:val="28"/>
        </w:rPr>
        <w:t>ращают коленчатый вал двиг</w:t>
      </w:r>
      <w:r w:rsidR="00665455">
        <w:rPr>
          <w:sz w:val="28"/>
          <w:szCs w:val="28"/>
        </w:rPr>
        <w:t>а</w:t>
      </w:r>
      <w:r w:rsidR="00665455">
        <w:rPr>
          <w:sz w:val="28"/>
          <w:szCs w:val="28"/>
        </w:rPr>
        <w:t>теля</w:t>
      </w:r>
      <w:r w:rsidRPr="00722188">
        <w:rPr>
          <w:sz w:val="28"/>
          <w:szCs w:val="28"/>
        </w:rPr>
        <w:t>, наблюдая за искрообразованием в зазоре между наконечник</w:t>
      </w:r>
      <w:r w:rsidR="00665455">
        <w:rPr>
          <w:sz w:val="28"/>
          <w:szCs w:val="28"/>
        </w:rPr>
        <w:t>ом провода и корпусом двиг</w:t>
      </w:r>
      <w:r w:rsidR="00665455">
        <w:rPr>
          <w:sz w:val="28"/>
          <w:szCs w:val="28"/>
        </w:rPr>
        <w:t>а</w:t>
      </w:r>
      <w:r w:rsidR="00665455">
        <w:rPr>
          <w:sz w:val="28"/>
          <w:szCs w:val="28"/>
        </w:rPr>
        <w:t>теля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  Проверку искрообразования в контактной системе можно пр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изводить и не вращая колен</w:t>
      </w:r>
      <w:r w:rsidR="00665455">
        <w:rPr>
          <w:sz w:val="28"/>
          <w:szCs w:val="28"/>
        </w:rPr>
        <w:t>чатый вал</w:t>
      </w:r>
      <w:r w:rsidRPr="00722188">
        <w:rPr>
          <w:sz w:val="28"/>
          <w:szCs w:val="28"/>
        </w:rPr>
        <w:t>. Для  этого нужно с</w:t>
      </w:r>
      <w:r w:rsidR="00665455">
        <w:rPr>
          <w:sz w:val="28"/>
          <w:szCs w:val="28"/>
        </w:rPr>
        <w:t>нять крышку распределителя</w:t>
      </w:r>
      <w:r w:rsidRPr="00722188">
        <w:rPr>
          <w:sz w:val="28"/>
          <w:szCs w:val="28"/>
        </w:rPr>
        <w:t>, установить</w:t>
      </w:r>
      <w:r w:rsidR="00665455">
        <w:rPr>
          <w:sz w:val="28"/>
          <w:szCs w:val="28"/>
        </w:rPr>
        <w:t xml:space="preserve"> контакты в замкнутое состояние</w:t>
      </w:r>
      <w:r w:rsidRPr="00722188">
        <w:rPr>
          <w:sz w:val="28"/>
          <w:szCs w:val="28"/>
        </w:rPr>
        <w:t>, включить  зажигание и за рыч</w:t>
      </w:r>
      <w:r w:rsidRPr="00722188">
        <w:rPr>
          <w:sz w:val="28"/>
          <w:szCs w:val="28"/>
        </w:rPr>
        <w:t>а</w:t>
      </w:r>
      <w:r w:rsidRPr="00722188">
        <w:rPr>
          <w:sz w:val="28"/>
          <w:szCs w:val="28"/>
        </w:rPr>
        <w:t>жок прерывателя или ротором размыкать и замыкать контакты.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  Если</w:t>
      </w:r>
      <w:r w:rsidR="00665455">
        <w:rPr>
          <w:sz w:val="28"/>
          <w:szCs w:val="28"/>
        </w:rPr>
        <w:t xml:space="preserve"> искрообразование бесперебойное</w:t>
      </w:r>
      <w:r w:rsidRPr="00722188">
        <w:rPr>
          <w:sz w:val="28"/>
          <w:szCs w:val="28"/>
        </w:rPr>
        <w:t>, то катушка</w:t>
      </w:r>
      <w:r w:rsidR="00665455">
        <w:rPr>
          <w:sz w:val="28"/>
          <w:szCs w:val="28"/>
        </w:rPr>
        <w:t xml:space="preserve"> зажигания</w:t>
      </w:r>
      <w:r w:rsidRPr="00722188">
        <w:rPr>
          <w:sz w:val="28"/>
          <w:szCs w:val="28"/>
        </w:rPr>
        <w:t xml:space="preserve"> и перви</w:t>
      </w:r>
      <w:r w:rsidRPr="00722188">
        <w:rPr>
          <w:sz w:val="28"/>
          <w:szCs w:val="28"/>
        </w:rPr>
        <w:t>ч</w:t>
      </w:r>
      <w:r w:rsidRPr="00722188">
        <w:rPr>
          <w:sz w:val="28"/>
          <w:szCs w:val="28"/>
        </w:rPr>
        <w:t>ная цепь ис</w:t>
      </w:r>
      <w:r w:rsidR="00665455">
        <w:rPr>
          <w:sz w:val="28"/>
          <w:szCs w:val="28"/>
        </w:rPr>
        <w:t>правны</w:t>
      </w:r>
      <w:r w:rsidRPr="00722188">
        <w:rPr>
          <w:sz w:val="28"/>
          <w:szCs w:val="28"/>
        </w:rPr>
        <w:t>, а  неисправен р</w:t>
      </w:r>
      <w:r w:rsidR="00665455">
        <w:rPr>
          <w:sz w:val="28"/>
          <w:szCs w:val="28"/>
        </w:rPr>
        <w:t>аспределитель зажиг</w:t>
      </w:r>
      <w:r w:rsidR="00665455">
        <w:rPr>
          <w:sz w:val="28"/>
          <w:szCs w:val="28"/>
        </w:rPr>
        <w:t>а</w:t>
      </w:r>
      <w:r w:rsidR="00665455">
        <w:rPr>
          <w:sz w:val="28"/>
          <w:szCs w:val="28"/>
        </w:rPr>
        <w:t>ния ( ротор, крышка</w:t>
      </w:r>
      <w:r w:rsidRPr="00722188">
        <w:rPr>
          <w:sz w:val="28"/>
          <w:szCs w:val="28"/>
        </w:rPr>
        <w:t>, под</w:t>
      </w:r>
      <w:r w:rsidRPr="00722188">
        <w:rPr>
          <w:sz w:val="28"/>
          <w:szCs w:val="28"/>
        </w:rPr>
        <w:t>а</w:t>
      </w:r>
      <w:r w:rsidRPr="00722188">
        <w:rPr>
          <w:sz w:val="28"/>
          <w:szCs w:val="28"/>
        </w:rPr>
        <w:t>ви</w:t>
      </w:r>
      <w:r w:rsidR="00665455">
        <w:rPr>
          <w:sz w:val="28"/>
          <w:szCs w:val="28"/>
        </w:rPr>
        <w:t>тельный резистор)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   Пробой </w:t>
      </w:r>
      <w:r w:rsidR="00665455">
        <w:rPr>
          <w:sz w:val="28"/>
          <w:szCs w:val="28"/>
        </w:rPr>
        <w:t>изоляции ротора можно проверить</w:t>
      </w:r>
      <w:r w:rsidRPr="00722188">
        <w:rPr>
          <w:sz w:val="28"/>
          <w:szCs w:val="28"/>
        </w:rPr>
        <w:t>, расположив провод высок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го напряжени</w:t>
      </w:r>
      <w:r w:rsidR="00665455">
        <w:rPr>
          <w:sz w:val="28"/>
          <w:szCs w:val="28"/>
        </w:rPr>
        <w:t>я с зазором от электрода ротора</w:t>
      </w:r>
      <w:r w:rsidRPr="00722188">
        <w:rPr>
          <w:sz w:val="28"/>
          <w:szCs w:val="28"/>
        </w:rPr>
        <w:t>, вращая колен</w:t>
      </w:r>
      <w:r w:rsidR="00665455">
        <w:rPr>
          <w:sz w:val="28"/>
          <w:szCs w:val="28"/>
        </w:rPr>
        <w:t>чатый вал рук</w:t>
      </w:r>
      <w:r w:rsidR="00665455">
        <w:rPr>
          <w:sz w:val="28"/>
          <w:szCs w:val="28"/>
        </w:rPr>
        <w:t>о</w:t>
      </w:r>
      <w:r w:rsidR="00665455">
        <w:rPr>
          <w:sz w:val="28"/>
          <w:szCs w:val="28"/>
        </w:rPr>
        <w:t>яткой или стартёром</w:t>
      </w:r>
      <w:r w:rsidRPr="00722188">
        <w:rPr>
          <w:sz w:val="28"/>
          <w:szCs w:val="28"/>
        </w:rPr>
        <w:t xml:space="preserve">. Если в зазоре будет </w:t>
      </w:r>
      <w:r w:rsidR="00665455">
        <w:rPr>
          <w:sz w:val="28"/>
          <w:szCs w:val="28"/>
        </w:rPr>
        <w:t xml:space="preserve">происходить </w:t>
      </w:r>
      <w:r w:rsidRPr="00722188">
        <w:rPr>
          <w:sz w:val="28"/>
          <w:szCs w:val="28"/>
        </w:rPr>
        <w:t>и</w:t>
      </w:r>
      <w:r w:rsidR="00665455">
        <w:rPr>
          <w:sz w:val="28"/>
          <w:szCs w:val="28"/>
        </w:rPr>
        <w:t>скрообразование</w:t>
      </w:r>
      <w:r w:rsidRPr="00722188">
        <w:rPr>
          <w:sz w:val="28"/>
          <w:szCs w:val="28"/>
        </w:rPr>
        <w:t>,</w:t>
      </w:r>
      <w:r w:rsidR="00665455">
        <w:rPr>
          <w:sz w:val="28"/>
          <w:szCs w:val="28"/>
        </w:rPr>
        <w:t xml:space="preserve"> то</w:t>
      </w:r>
      <w:r w:rsidRPr="00722188">
        <w:rPr>
          <w:sz w:val="28"/>
          <w:szCs w:val="28"/>
        </w:rPr>
        <w:t xml:space="preserve"> ротор неисправен ( “</w:t>
      </w:r>
      <w:r w:rsidR="00665455">
        <w:rPr>
          <w:sz w:val="28"/>
          <w:szCs w:val="28"/>
        </w:rPr>
        <w:t xml:space="preserve"> пробит “ ). Неисправный ротор</w:t>
      </w:r>
      <w:r w:rsidRPr="00722188">
        <w:rPr>
          <w:sz w:val="28"/>
          <w:szCs w:val="28"/>
        </w:rPr>
        <w:t>, подавительный рез</w:t>
      </w:r>
      <w:r w:rsidRPr="00722188">
        <w:rPr>
          <w:sz w:val="28"/>
          <w:szCs w:val="28"/>
        </w:rPr>
        <w:t>и</w:t>
      </w:r>
      <w:r w:rsidRPr="00722188">
        <w:rPr>
          <w:sz w:val="28"/>
          <w:szCs w:val="28"/>
        </w:rPr>
        <w:t>стор и крышка распреде</w:t>
      </w:r>
      <w:r w:rsidR="00665455">
        <w:rPr>
          <w:sz w:val="28"/>
          <w:szCs w:val="28"/>
        </w:rPr>
        <w:t>лителя заменяются</w:t>
      </w:r>
      <w:r w:rsidRPr="00722188">
        <w:rPr>
          <w:sz w:val="28"/>
          <w:szCs w:val="28"/>
        </w:rPr>
        <w:t>. Восстановлению крышка распр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делителя и р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 xml:space="preserve">тор не подлежат. </w:t>
      </w:r>
    </w:p>
    <w:p w:rsidR="00665455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 5.2.3. </w:t>
      </w:r>
      <w:r w:rsidRPr="00722188">
        <w:rPr>
          <w:sz w:val="28"/>
          <w:szCs w:val="28"/>
        </w:rPr>
        <w:t>Проверка исправности первичной цепи</w:t>
      </w:r>
      <w:r w:rsidR="00665455">
        <w:rPr>
          <w:sz w:val="28"/>
          <w:szCs w:val="28"/>
        </w:rPr>
        <w:t>.</w:t>
      </w:r>
      <w:r w:rsidRPr="00722188">
        <w:rPr>
          <w:sz w:val="28"/>
          <w:szCs w:val="28"/>
        </w:rPr>
        <w:t xml:space="preserve"> 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</w:t>
      </w:r>
      <w:r w:rsidR="00677EE1">
        <w:rPr>
          <w:sz w:val="28"/>
          <w:szCs w:val="28"/>
        </w:rPr>
        <w:t>Проверка исправности первичной цепи</w:t>
      </w:r>
      <w:r w:rsidR="00677EE1" w:rsidRPr="00722188">
        <w:rPr>
          <w:sz w:val="28"/>
          <w:szCs w:val="28"/>
        </w:rPr>
        <w:t xml:space="preserve"> </w:t>
      </w:r>
      <w:r w:rsidR="00677EE1">
        <w:rPr>
          <w:sz w:val="28"/>
          <w:szCs w:val="28"/>
        </w:rPr>
        <w:t>п</w:t>
      </w:r>
      <w:r w:rsidRPr="00722188">
        <w:rPr>
          <w:sz w:val="28"/>
          <w:szCs w:val="28"/>
        </w:rPr>
        <w:t>ро</w:t>
      </w:r>
      <w:r w:rsidR="00677EE1">
        <w:rPr>
          <w:sz w:val="28"/>
          <w:szCs w:val="28"/>
        </w:rPr>
        <w:t>изводится по ампе</w:t>
      </w:r>
      <w:r w:rsidR="00677EE1">
        <w:rPr>
          <w:sz w:val="28"/>
          <w:szCs w:val="28"/>
        </w:rPr>
        <w:t>р</w:t>
      </w:r>
      <w:r w:rsidR="00677EE1">
        <w:rPr>
          <w:sz w:val="28"/>
          <w:szCs w:val="28"/>
        </w:rPr>
        <w:t>метру</w:t>
      </w:r>
      <w:r w:rsidRPr="00722188">
        <w:rPr>
          <w:sz w:val="28"/>
          <w:szCs w:val="28"/>
        </w:rPr>
        <w:t>. Для этого включают зажигание и медленно вращают коле</w:t>
      </w:r>
      <w:r w:rsidRPr="00722188">
        <w:rPr>
          <w:sz w:val="28"/>
          <w:szCs w:val="28"/>
        </w:rPr>
        <w:t>н</w:t>
      </w:r>
      <w:r w:rsidR="00677EE1">
        <w:rPr>
          <w:sz w:val="28"/>
          <w:szCs w:val="28"/>
        </w:rPr>
        <w:t xml:space="preserve">чатый </w:t>
      </w:r>
      <w:r w:rsidRPr="00722188">
        <w:rPr>
          <w:sz w:val="28"/>
          <w:szCs w:val="28"/>
        </w:rPr>
        <w:t>вал пусковой рукояткой  При включении  цепи первичной обмотки катушки зажигания стрелка амперметра будет отклонят</w:t>
      </w:r>
      <w:r w:rsidRPr="00722188">
        <w:rPr>
          <w:sz w:val="28"/>
          <w:szCs w:val="28"/>
        </w:rPr>
        <w:t>ь</w:t>
      </w:r>
      <w:r w:rsidRPr="00722188">
        <w:rPr>
          <w:sz w:val="28"/>
          <w:szCs w:val="28"/>
        </w:rPr>
        <w:t>ся в сторону раз</w:t>
      </w:r>
      <w:r w:rsidR="00677EE1">
        <w:rPr>
          <w:sz w:val="28"/>
          <w:szCs w:val="28"/>
        </w:rPr>
        <w:t>ряда</w:t>
      </w:r>
      <w:r w:rsidRPr="00722188">
        <w:rPr>
          <w:sz w:val="28"/>
          <w:szCs w:val="28"/>
        </w:rPr>
        <w:t>, а при отключении - в сторону нулевого дел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н</w:t>
      </w:r>
      <w:r w:rsidR="00677EE1">
        <w:rPr>
          <w:sz w:val="28"/>
          <w:szCs w:val="28"/>
        </w:rPr>
        <w:t>ия шкалы</w:t>
      </w:r>
      <w:r w:rsidRPr="00722188">
        <w:rPr>
          <w:sz w:val="28"/>
          <w:szCs w:val="28"/>
        </w:rPr>
        <w:t>. Если при вращении колен</w:t>
      </w:r>
      <w:r w:rsidR="00677EE1">
        <w:rPr>
          <w:sz w:val="28"/>
          <w:szCs w:val="28"/>
        </w:rPr>
        <w:t xml:space="preserve">чатого </w:t>
      </w:r>
      <w:r w:rsidRPr="00722188">
        <w:rPr>
          <w:sz w:val="28"/>
          <w:szCs w:val="28"/>
        </w:rPr>
        <w:t>вала не происходит колеба</w:t>
      </w:r>
      <w:r w:rsidR="00677EE1">
        <w:rPr>
          <w:sz w:val="28"/>
          <w:szCs w:val="28"/>
        </w:rPr>
        <w:t>ния стрелки амперметра</w:t>
      </w:r>
      <w:r w:rsidRPr="00722188">
        <w:rPr>
          <w:sz w:val="28"/>
          <w:szCs w:val="28"/>
        </w:rPr>
        <w:t>, то в первичной цепи имеется н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исправность.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    В контактных системах зажигания для детальной проверки цепи низкого напряжения вращением колен</w:t>
      </w:r>
      <w:r w:rsidR="00677EE1">
        <w:rPr>
          <w:sz w:val="28"/>
          <w:szCs w:val="28"/>
        </w:rPr>
        <w:t xml:space="preserve">чатого </w:t>
      </w:r>
      <w:r w:rsidRPr="00722188">
        <w:rPr>
          <w:sz w:val="28"/>
          <w:szCs w:val="28"/>
        </w:rPr>
        <w:t>вала пусковой рук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яткой устанавливают контакты прерывателя в замкнутое состояние и подключают к клемме низк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го напряжени</w:t>
      </w:r>
      <w:r w:rsidR="00677EE1">
        <w:rPr>
          <w:sz w:val="28"/>
          <w:szCs w:val="28"/>
        </w:rPr>
        <w:t>я прерывателя контрольную лампу</w:t>
      </w:r>
      <w:r w:rsidRPr="00722188">
        <w:rPr>
          <w:sz w:val="28"/>
          <w:szCs w:val="28"/>
        </w:rPr>
        <w:t>. Включают зажигание и п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риод</w:t>
      </w:r>
      <w:r w:rsidRPr="00722188">
        <w:rPr>
          <w:sz w:val="28"/>
          <w:szCs w:val="28"/>
        </w:rPr>
        <w:t>и</w:t>
      </w:r>
      <w:r w:rsidRPr="00722188">
        <w:rPr>
          <w:sz w:val="28"/>
          <w:szCs w:val="28"/>
        </w:rPr>
        <w:t xml:space="preserve">чески размыкают </w:t>
      </w:r>
      <w:r w:rsidR="00677EE1">
        <w:rPr>
          <w:sz w:val="28"/>
          <w:szCs w:val="28"/>
        </w:rPr>
        <w:t>и замыкают контакты прерывателя</w:t>
      </w:r>
      <w:r w:rsidRPr="00722188">
        <w:rPr>
          <w:sz w:val="28"/>
          <w:szCs w:val="28"/>
        </w:rPr>
        <w:t>. Если лампа горит при разом</w:t>
      </w:r>
      <w:r w:rsidRPr="00722188">
        <w:rPr>
          <w:sz w:val="28"/>
          <w:szCs w:val="28"/>
        </w:rPr>
        <w:t>к</w:t>
      </w:r>
      <w:r w:rsidRPr="00722188">
        <w:rPr>
          <w:sz w:val="28"/>
          <w:szCs w:val="28"/>
        </w:rPr>
        <w:t xml:space="preserve">нутых контактах и не горит </w:t>
      </w:r>
      <w:r w:rsidR="00677EE1">
        <w:rPr>
          <w:sz w:val="28"/>
          <w:szCs w:val="28"/>
        </w:rPr>
        <w:t>при замкнутых</w:t>
      </w:r>
      <w:r w:rsidRPr="00722188">
        <w:rPr>
          <w:sz w:val="28"/>
          <w:szCs w:val="28"/>
        </w:rPr>
        <w:t>, то цепь тока низкого напряже</w:t>
      </w:r>
      <w:r w:rsidR="00677EE1">
        <w:rPr>
          <w:sz w:val="28"/>
          <w:szCs w:val="28"/>
        </w:rPr>
        <w:t>ния</w:t>
      </w:r>
      <w:r w:rsidRPr="00722188">
        <w:rPr>
          <w:sz w:val="28"/>
          <w:szCs w:val="28"/>
        </w:rPr>
        <w:t>, включая перв</w:t>
      </w:r>
      <w:r w:rsidR="00677EE1">
        <w:rPr>
          <w:sz w:val="28"/>
          <w:szCs w:val="28"/>
        </w:rPr>
        <w:t>ичную обмотку катушки зажигания</w:t>
      </w:r>
      <w:r w:rsidRPr="00722188">
        <w:rPr>
          <w:sz w:val="28"/>
          <w:szCs w:val="28"/>
        </w:rPr>
        <w:t>, дополнител</w:t>
      </w:r>
      <w:r w:rsidRPr="00722188">
        <w:rPr>
          <w:sz w:val="28"/>
          <w:szCs w:val="28"/>
        </w:rPr>
        <w:t>ь</w:t>
      </w:r>
      <w:r w:rsidRPr="00722188">
        <w:rPr>
          <w:sz w:val="28"/>
          <w:szCs w:val="28"/>
        </w:rPr>
        <w:t>ный рези</w:t>
      </w:r>
      <w:r w:rsidR="00677EE1">
        <w:rPr>
          <w:sz w:val="28"/>
          <w:szCs w:val="28"/>
        </w:rPr>
        <w:t>стор</w:t>
      </w:r>
      <w:r w:rsidRPr="00722188">
        <w:rPr>
          <w:sz w:val="28"/>
          <w:szCs w:val="28"/>
        </w:rPr>
        <w:t>, коммутатор ( в контактно - транзи</w:t>
      </w:r>
      <w:r w:rsidR="00677EE1">
        <w:rPr>
          <w:sz w:val="28"/>
          <w:szCs w:val="28"/>
        </w:rPr>
        <w:t>сторной системе ) и прер</w:t>
      </w:r>
      <w:r w:rsidR="00677EE1">
        <w:rPr>
          <w:sz w:val="28"/>
          <w:szCs w:val="28"/>
        </w:rPr>
        <w:t>ы</w:t>
      </w:r>
      <w:r w:rsidR="00677EE1">
        <w:rPr>
          <w:sz w:val="28"/>
          <w:szCs w:val="28"/>
        </w:rPr>
        <w:t>ватель</w:t>
      </w:r>
      <w:r w:rsidRPr="00722188">
        <w:rPr>
          <w:sz w:val="28"/>
          <w:szCs w:val="28"/>
        </w:rPr>
        <w:t>, ис</w:t>
      </w:r>
      <w:r w:rsidR="00677EE1">
        <w:rPr>
          <w:sz w:val="28"/>
          <w:szCs w:val="28"/>
        </w:rPr>
        <w:t>правна, т.е. в цепи нет обрыва. Если лампа</w:t>
      </w:r>
      <w:r w:rsidRPr="00722188">
        <w:rPr>
          <w:sz w:val="28"/>
          <w:szCs w:val="28"/>
        </w:rPr>
        <w:t>, подключённая к клемме прерывате</w:t>
      </w:r>
      <w:r w:rsidR="00677EE1">
        <w:rPr>
          <w:sz w:val="28"/>
          <w:szCs w:val="28"/>
        </w:rPr>
        <w:t>ля</w:t>
      </w:r>
      <w:r w:rsidRPr="00722188">
        <w:rPr>
          <w:sz w:val="28"/>
          <w:szCs w:val="28"/>
        </w:rPr>
        <w:t>, не</w:t>
      </w:r>
      <w:r w:rsidR="00677EE1">
        <w:rPr>
          <w:sz w:val="28"/>
          <w:szCs w:val="28"/>
        </w:rPr>
        <w:t xml:space="preserve"> горит при размыкании контактов</w:t>
      </w:r>
      <w:r w:rsidRPr="00722188">
        <w:rPr>
          <w:sz w:val="28"/>
          <w:szCs w:val="28"/>
        </w:rPr>
        <w:t xml:space="preserve">, </w:t>
      </w:r>
      <w:r w:rsidR="00677EE1">
        <w:rPr>
          <w:sz w:val="28"/>
          <w:szCs w:val="28"/>
        </w:rPr>
        <w:t xml:space="preserve">то </w:t>
      </w:r>
      <w:r w:rsidRPr="00722188">
        <w:rPr>
          <w:sz w:val="28"/>
          <w:szCs w:val="28"/>
        </w:rPr>
        <w:t>нужно проверить пр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рыватель и цепь низкого напряжения о</w:t>
      </w:r>
      <w:r w:rsidR="00677EE1">
        <w:rPr>
          <w:sz w:val="28"/>
          <w:szCs w:val="28"/>
        </w:rPr>
        <w:t>т источника тока до прерывателя</w:t>
      </w:r>
      <w:r w:rsidRPr="00722188">
        <w:rPr>
          <w:sz w:val="28"/>
          <w:szCs w:val="28"/>
        </w:rPr>
        <w:t>. Для этого отсоед</w:t>
      </w:r>
      <w:r w:rsidRPr="00722188">
        <w:rPr>
          <w:sz w:val="28"/>
          <w:szCs w:val="28"/>
        </w:rPr>
        <w:t>и</w:t>
      </w:r>
      <w:r w:rsidRPr="00722188">
        <w:rPr>
          <w:sz w:val="28"/>
          <w:szCs w:val="28"/>
        </w:rPr>
        <w:t>ня</w:t>
      </w:r>
      <w:r w:rsidR="00677EE1">
        <w:rPr>
          <w:sz w:val="28"/>
          <w:szCs w:val="28"/>
        </w:rPr>
        <w:t>ют провод от клеммы прерывателя</w:t>
      </w:r>
      <w:r w:rsidRPr="00722188">
        <w:rPr>
          <w:sz w:val="28"/>
          <w:szCs w:val="28"/>
        </w:rPr>
        <w:t xml:space="preserve">, а между наконечником провода и корпусом подключают </w:t>
      </w:r>
      <w:r w:rsidR="00677EE1">
        <w:rPr>
          <w:sz w:val="28"/>
          <w:szCs w:val="28"/>
        </w:rPr>
        <w:t>лампу</w:t>
      </w:r>
      <w:r w:rsidRPr="00722188">
        <w:rPr>
          <w:sz w:val="28"/>
          <w:szCs w:val="28"/>
        </w:rPr>
        <w:t xml:space="preserve">. </w:t>
      </w:r>
      <w:r w:rsidR="00677EE1">
        <w:rPr>
          <w:sz w:val="28"/>
          <w:szCs w:val="28"/>
        </w:rPr>
        <w:t>Если лампа горит, цепь до прерыв</w:t>
      </w:r>
      <w:r w:rsidR="00677EE1">
        <w:rPr>
          <w:sz w:val="28"/>
          <w:szCs w:val="28"/>
        </w:rPr>
        <w:t>а</w:t>
      </w:r>
      <w:r w:rsidR="00677EE1">
        <w:rPr>
          <w:sz w:val="28"/>
          <w:szCs w:val="28"/>
        </w:rPr>
        <w:t>теля исправна</w:t>
      </w:r>
      <w:r w:rsidRPr="00722188">
        <w:rPr>
          <w:sz w:val="28"/>
          <w:szCs w:val="28"/>
        </w:rPr>
        <w:t>, а неис</w:t>
      </w:r>
      <w:r w:rsidR="00677EE1">
        <w:rPr>
          <w:sz w:val="28"/>
          <w:szCs w:val="28"/>
        </w:rPr>
        <w:t>правность в самом прерывателе</w:t>
      </w:r>
      <w:r w:rsidRPr="00722188">
        <w:rPr>
          <w:sz w:val="28"/>
          <w:szCs w:val="28"/>
        </w:rPr>
        <w:t>, т.е. произошло зам</w:t>
      </w:r>
      <w:r w:rsidRPr="00722188">
        <w:rPr>
          <w:sz w:val="28"/>
          <w:szCs w:val="28"/>
        </w:rPr>
        <w:t>ы</w:t>
      </w:r>
      <w:r w:rsidRPr="00722188">
        <w:rPr>
          <w:sz w:val="28"/>
          <w:szCs w:val="28"/>
        </w:rPr>
        <w:lastRenderedPageBreak/>
        <w:t>кание рычажка прерывателя и провода с корпусом или замыкание о</w:t>
      </w:r>
      <w:r w:rsidRPr="00722188">
        <w:rPr>
          <w:sz w:val="28"/>
          <w:szCs w:val="28"/>
        </w:rPr>
        <w:t>б</w:t>
      </w:r>
      <w:r w:rsidRPr="00722188">
        <w:rPr>
          <w:sz w:val="28"/>
          <w:szCs w:val="28"/>
        </w:rPr>
        <w:t>кла</w:t>
      </w:r>
      <w:r w:rsidR="00677EE1">
        <w:rPr>
          <w:sz w:val="28"/>
          <w:szCs w:val="28"/>
        </w:rPr>
        <w:t>док конденсатора. Если же лампа не гори</w:t>
      </w:r>
      <w:r w:rsidRPr="00722188">
        <w:rPr>
          <w:sz w:val="28"/>
          <w:szCs w:val="28"/>
        </w:rPr>
        <w:t xml:space="preserve"> , то для определения места обрыва в цепи лампу поочередно подкл</w:t>
      </w:r>
      <w:r w:rsidRPr="00722188">
        <w:rPr>
          <w:sz w:val="28"/>
          <w:szCs w:val="28"/>
        </w:rPr>
        <w:t>ю</w:t>
      </w:r>
      <w:r w:rsidRPr="00722188">
        <w:rPr>
          <w:sz w:val="28"/>
          <w:szCs w:val="28"/>
        </w:rPr>
        <w:t>чают к клеммам цепи</w:t>
      </w:r>
      <w:r w:rsidR="00677EE1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  <w:r w:rsidRPr="00722188">
        <w:rPr>
          <w:b/>
          <w:sz w:val="28"/>
          <w:szCs w:val="28"/>
        </w:rPr>
        <w:t xml:space="preserve"> 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>6.2.4.</w:t>
      </w:r>
      <w:r w:rsidRPr="00722188">
        <w:rPr>
          <w:sz w:val="28"/>
          <w:szCs w:val="28"/>
        </w:rPr>
        <w:t xml:space="preserve"> Провер</w:t>
      </w:r>
      <w:r w:rsidR="00677EE1">
        <w:rPr>
          <w:sz w:val="28"/>
          <w:szCs w:val="28"/>
        </w:rPr>
        <w:t>ка прерывателя - распределителя</w:t>
      </w:r>
      <w:r w:rsidRPr="00722188">
        <w:rPr>
          <w:sz w:val="28"/>
          <w:szCs w:val="28"/>
        </w:rPr>
        <w:t>.</w:t>
      </w:r>
    </w:p>
    <w:p w:rsidR="00722188" w:rsidRPr="00722188" w:rsidRDefault="00677EE1" w:rsidP="00555F82">
      <w:pPr>
        <w:ind w:right="-1252"/>
        <w:rPr>
          <w:sz w:val="28"/>
          <w:szCs w:val="28"/>
        </w:rPr>
      </w:pPr>
      <w:r>
        <w:rPr>
          <w:sz w:val="28"/>
          <w:szCs w:val="28"/>
        </w:rPr>
        <w:t xml:space="preserve">       Если лампа</w:t>
      </w:r>
      <w:r w:rsidR="00722188" w:rsidRPr="00722188">
        <w:rPr>
          <w:sz w:val="28"/>
          <w:szCs w:val="28"/>
        </w:rPr>
        <w:t>, подключённая к клемме прерывателя</w:t>
      </w:r>
      <w:r>
        <w:rPr>
          <w:sz w:val="28"/>
          <w:szCs w:val="28"/>
        </w:rPr>
        <w:t>,</w:t>
      </w:r>
      <w:r w:rsidR="00722188" w:rsidRPr="00722188">
        <w:rPr>
          <w:sz w:val="28"/>
          <w:szCs w:val="28"/>
        </w:rPr>
        <w:t xml:space="preserve"> </w:t>
      </w:r>
      <w:r>
        <w:rPr>
          <w:sz w:val="28"/>
          <w:szCs w:val="28"/>
        </w:rPr>
        <w:t>горит и при замкн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тых контактах</w:t>
      </w:r>
      <w:r w:rsidR="00722188" w:rsidRPr="00722188">
        <w:rPr>
          <w:sz w:val="28"/>
          <w:szCs w:val="28"/>
        </w:rPr>
        <w:t>,</w:t>
      </w:r>
      <w:r>
        <w:rPr>
          <w:sz w:val="28"/>
          <w:szCs w:val="28"/>
        </w:rPr>
        <w:t xml:space="preserve"> то </w:t>
      </w:r>
      <w:r w:rsidR="00722188" w:rsidRPr="00722188">
        <w:rPr>
          <w:sz w:val="28"/>
          <w:szCs w:val="28"/>
        </w:rPr>
        <w:t>это свидетельствуе</w:t>
      </w:r>
      <w:r>
        <w:rPr>
          <w:sz w:val="28"/>
          <w:szCs w:val="28"/>
        </w:rPr>
        <w:t>т о сильном окислении контактов</w:t>
      </w:r>
      <w:r w:rsidR="00722188" w:rsidRPr="00722188">
        <w:rPr>
          <w:sz w:val="28"/>
          <w:szCs w:val="28"/>
        </w:rPr>
        <w:t>, о</w:t>
      </w:r>
      <w:r w:rsidR="00722188" w:rsidRPr="00722188">
        <w:rPr>
          <w:sz w:val="28"/>
          <w:szCs w:val="28"/>
        </w:rPr>
        <w:t>б</w:t>
      </w:r>
      <w:r w:rsidR="00722188" w:rsidRPr="00722188">
        <w:rPr>
          <w:sz w:val="28"/>
          <w:szCs w:val="28"/>
        </w:rPr>
        <w:t>рыве провода от клеммы прерывателя до рычажка или обрыве провода, с</w:t>
      </w:r>
      <w:r w:rsidR="00722188" w:rsidRPr="00722188">
        <w:rPr>
          <w:sz w:val="28"/>
          <w:szCs w:val="28"/>
        </w:rPr>
        <w:t>о</w:t>
      </w:r>
      <w:r w:rsidR="00722188" w:rsidRPr="00722188">
        <w:rPr>
          <w:sz w:val="28"/>
          <w:szCs w:val="28"/>
        </w:rPr>
        <w:t>единяющего подвиж</w:t>
      </w:r>
      <w:r>
        <w:rPr>
          <w:sz w:val="28"/>
          <w:szCs w:val="28"/>
        </w:rPr>
        <w:t>ной диск прерывателя с корпусом</w:t>
      </w:r>
      <w:r w:rsidR="00722188" w:rsidRPr="00722188">
        <w:rPr>
          <w:sz w:val="28"/>
          <w:szCs w:val="28"/>
        </w:rPr>
        <w:t>. Для проверки состо</w:t>
      </w:r>
      <w:r w:rsidR="00722188" w:rsidRPr="00722188">
        <w:rPr>
          <w:sz w:val="28"/>
          <w:szCs w:val="28"/>
        </w:rPr>
        <w:t>я</w:t>
      </w:r>
      <w:r w:rsidR="00722188" w:rsidRPr="00722188">
        <w:rPr>
          <w:sz w:val="28"/>
          <w:szCs w:val="28"/>
        </w:rPr>
        <w:t>ния контактов про</w:t>
      </w:r>
      <w:r>
        <w:rPr>
          <w:sz w:val="28"/>
          <w:szCs w:val="28"/>
        </w:rPr>
        <w:t>вода</w:t>
      </w:r>
      <w:r w:rsidR="00722188" w:rsidRPr="00722188">
        <w:rPr>
          <w:sz w:val="28"/>
          <w:szCs w:val="28"/>
        </w:rPr>
        <w:t>, соед</w:t>
      </w:r>
      <w:r w:rsidR="00722188" w:rsidRPr="00722188">
        <w:rPr>
          <w:sz w:val="28"/>
          <w:szCs w:val="28"/>
        </w:rPr>
        <w:t>и</w:t>
      </w:r>
      <w:r w:rsidR="00722188" w:rsidRPr="00722188">
        <w:rPr>
          <w:sz w:val="28"/>
          <w:szCs w:val="28"/>
        </w:rPr>
        <w:t>няющего клемму прерывателя с рычажком,</w:t>
      </w:r>
      <w:r>
        <w:rPr>
          <w:sz w:val="28"/>
          <w:szCs w:val="28"/>
        </w:rPr>
        <w:t xml:space="preserve"> </w:t>
      </w:r>
      <w:r w:rsidR="00722188" w:rsidRPr="00722188">
        <w:rPr>
          <w:sz w:val="28"/>
          <w:szCs w:val="28"/>
        </w:rPr>
        <w:t>и провода,</w:t>
      </w:r>
      <w:r>
        <w:rPr>
          <w:sz w:val="28"/>
          <w:szCs w:val="28"/>
        </w:rPr>
        <w:t xml:space="preserve"> </w:t>
      </w:r>
      <w:r w:rsidR="00722188" w:rsidRPr="00722188">
        <w:rPr>
          <w:sz w:val="28"/>
          <w:szCs w:val="28"/>
        </w:rPr>
        <w:t>соединя</w:t>
      </w:r>
      <w:r w:rsidR="00722188" w:rsidRPr="00722188">
        <w:rPr>
          <w:sz w:val="28"/>
          <w:szCs w:val="28"/>
        </w:rPr>
        <w:t>ю</w:t>
      </w:r>
      <w:r w:rsidR="00722188" w:rsidRPr="00722188">
        <w:rPr>
          <w:sz w:val="28"/>
          <w:szCs w:val="28"/>
        </w:rPr>
        <w:t>щего подвиж</w:t>
      </w:r>
      <w:r>
        <w:rPr>
          <w:sz w:val="28"/>
          <w:szCs w:val="28"/>
        </w:rPr>
        <w:t>ной диск прерывателя с корпусом</w:t>
      </w:r>
      <w:r w:rsidR="00722188" w:rsidRPr="00722188">
        <w:rPr>
          <w:sz w:val="28"/>
          <w:szCs w:val="28"/>
        </w:rPr>
        <w:t>, нужно при включенном зажигании и подключённой лампы соединить проводником ко</w:t>
      </w:r>
      <w:r w:rsidR="00722188" w:rsidRPr="00722188">
        <w:rPr>
          <w:sz w:val="28"/>
          <w:szCs w:val="28"/>
        </w:rPr>
        <w:t>н</w:t>
      </w:r>
      <w:r w:rsidR="00722188" w:rsidRPr="00722188">
        <w:rPr>
          <w:sz w:val="28"/>
          <w:szCs w:val="28"/>
        </w:rPr>
        <w:t>такты между с</w:t>
      </w:r>
      <w:r w:rsidR="00722188" w:rsidRPr="00722188">
        <w:rPr>
          <w:sz w:val="28"/>
          <w:szCs w:val="28"/>
        </w:rPr>
        <w:t>о</w:t>
      </w:r>
      <w:r w:rsidR="00722188" w:rsidRPr="00722188">
        <w:rPr>
          <w:sz w:val="28"/>
          <w:szCs w:val="28"/>
        </w:rPr>
        <w:t>бой</w:t>
      </w:r>
      <w:r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jc w:val="center"/>
        <w:rPr>
          <w:sz w:val="28"/>
          <w:szCs w:val="28"/>
        </w:rPr>
      </w:pPr>
      <w:r w:rsidRPr="00722188">
        <w:rPr>
          <w:noProof/>
          <w:sz w:val="28"/>
          <w:szCs w:val="28"/>
        </w:rPr>
        <w:drawing>
          <wp:inline distT="0" distB="0" distL="0" distR="0">
            <wp:extent cx="4139565" cy="663765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565" cy="663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lastRenderedPageBreak/>
        <w:t xml:space="preserve">    Если лампа гас</w:t>
      </w:r>
      <w:r w:rsidR="00677EE1">
        <w:rPr>
          <w:sz w:val="28"/>
          <w:szCs w:val="28"/>
        </w:rPr>
        <w:t>нет</w:t>
      </w:r>
      <w:r w:rsidRPr="00722188">
        <w:rPr>
          <w:sz w:val="28"/>
          <w:szCs w:val="28"/>
        </w:rPr>
        <w:t>, это указывает на исправность проводов и сильное окисле</w:t>
      </w:r>
      <w:r w:rsidR="00677EE1">
        <w:rPr>
          <w:sz w:val="28"/>
          <w:szCs w:val="28"/>
        </w:rPr>
        <w:t>ние контактов прерывателя. Окислённые контакты зачищают</w:t>
      </w:r>
      <w:r w:rsidRPr="00722188">
        <w:rPr>
          <w:sz w:val="28"/>
          <w:szCs w:val="28"/>
        </w:rPr>
        <w:t>. Для з</w:t>
      </w:r>
      <w:r w:rsidRPr="00722188">
        <w:rPr>
          <w:sz w:val="28"/>
          <w:szCs w:val="28"/>
        </w:rPr>
        <w:t>а</w:t>
      </w:r>
      <w:r w:rsidRPr="00722188">
        <w:rPr>
          <w:sz w:val="28"/>
          <w:szCs w:val="28"/>
        </w:rPr>
        <w:t>чистки контактов надо снять рычажок и пластину  неподвижного контакта и при помощи абразивного мелкозернистого бруска или пластины снять буг</w:t>
      </w:r>
      <w:r w:rsidRPr="00722188">
        <w:rPr>
          <w:sz w:val="28"/>
          <w:szCs w:val="28"/>
        </w:rPr>
        <w:t>о</w:t>
      </w:r>
      <w:r w:rsidRPr="00722188">
        <w:rPr>
          <w:sz w:val="28"/>
          <w:szCs w:val="28"/>
        </w:rPr>
        <w:t>рок с одного контакта и н</w:t>
      </w:r>
      <w:r w:rsidRPr="00722188">
        <w:rPr>
          <w:sz w:val="28"/>
          <w:szCs w:val="28"/>
        </w:rPr>
        <w:t>е</w:t>
      </w:r>
      <w:r w:rsidRPr="00722188">
        <w:rPr>
          <w:sz w:val="28"/>
          <w:szCs w:val="28"/>
        </w:rPr>
        <w:t>сколько сглади</w:t>
      </w:r>
      <w:r w:rsidR="00677EE1">
        <w:rPr>
          <w:sz w:val="28"/>
          <w:szCs w:val="28"/>
        </w:rPr>
        <w:t>ть поверхность другого контакта</w:t>
      </w:r>
      <w:r w:rsidRPr="00722188">
        <w:rPr>
          <w:sz w:val="28"/>
          <w:szCs w:val="28"/>
        </w:rPr>
        <w:t>, имеющего уг</w:t>
      </w:r>
      <w:r w:rsidR="00677EE1">
        <w:rPr>
          <w:sz w:val="28"/>
          <w:szCs w:val="28"/>
        </w:rPr>
        <w:t>лубление</w:t>
      </w:r>
      <w:r w:rsidRPr="00722188">
        <w:rPr>
          <w:sz w:val="28"/>
          <w:szCs w:val="28"/>
        </w:rPr>
        <w:t>. При з</w:t>
      </w:r>
      <w:r w:rsidR="00677EE1">
        <w:rPr>
          <w:sz w:val="28"/>
          <w:szCs w:val="28"/>
        </w:rPr>
        <w:t>ачистке контактов нужно следить</w:t>
      </w:r>
      <w:r w:rsidRPr="00722188">
        <w:rPr>
          <w:sz w:val="28"/>
          <w:szCs w:val="28"/>
        </w:rPr>
        <w:t>, чтобы пло</w:t>
      </w:r>
      <w:r w:rsidRPr="00722188">
        <w:rPr>
          <w:sz w:val="28"/>
          <w:szCs w:val="28"/>
        </w:rPr>
        <w:t>с</w:t>
      </w:r>
      <w:r w:rsidRPr="00722188">
        <w:rPr>
          <w:sz w:val="28"/>
          <w:szCs w:val="28"/>
        </w:rPr>
        <w:t>кости контактов остались параллельными .</w:t>
      </w: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</w:p>
    <w:p w:rsidR="00722188" w:rsidRPr="00722188" w:rsidRDefault="00722188" w:rsidP="00555F82">
      <w:pPr>
        <w:ind w:right="-1252"/>
        <w:rPr>
          <w:b/>
          <w:sz w:val="28"/>
          <w:szCs w:val="28"/>
        </w:rPr>
      </w:pPr>
    </w:p>
    <w:p w:rsidR="00677EE1" w:rsidRDefault="00677EE1" w:rsidP="00555F82">
      <w:pPr>
        <w:ind w:right="-1252"/>
        <w:rPr>
          <w:b/>
          <w:sz w:val="28"/>
          <w:szCs w:val="28"/>
        </w:rPr>
      </w:pPr>
    </w:p>
    <w:p w:rsidR="00677EE1" w:rsidRDefault="00677EE1" w:rsidP="00555F82">
      <w:pPr>
        <w:ind w:right="-1252"/>
        <w:rPr>
          <w:b/>
          <w:sz w:val="28"/>
          <w:szCs w:val="28"/>
        </w:rPr>
      </w:pP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b/>
          <w:sz w:val="28"/>
          <w:szCs w:val="28"/>
        </w:rPr>
        <w:t xml:space="preserve"> 6</w:t>
      </w:r>
      <w:r w:rsidRPr="00722188">
        <w:rPr>
          <w:b/>
          <w:sz w:val="28"/>
          <w:szCs w:val="28"/>
          <w:u w:val="single"/>
        </w:rPr>
        <w:t>.4. Контрольные вопросы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комплексная проверка системы </w:t>
      </w:r>
      <w:r w:rsidR="00677EE1">
        <w:rPr>
          <w:sz w:val="28"/>
          <w:szCs w:val="28"/>
        </w:rPr>
        <w:t>зажигания в целом</w:t>
      </w:r>
      <w:r w:rsidRPr="00722188">
        <w:rPr>
          <w:sz w:val="28"/>
          <w:szCs w:val="28"/>
        </w:rPr>
        <w:t>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пров</w:t>
      </w:r>
      <w:r w:rsidR="00677EE1">
        <w:rPr>
          <w:sz w:val="28"/>
          <w:szCs w:val="28"/>
        </w:rPr>
        <w:t>ерка исправности первичной цепи</w:t>
      </w:r>
      <w:r w:rsidRPr="00722188">
        <w:rPr>
          <w:sz w:val="28"/>
          <w:szCs w:val="28"/>
        </w:rPr>
        <w:t>;</w:t>
      </w:r>
    </w:p>
    <w:p w:rsidR="00722188" w:rsidRPr="00722188" w:rsidRDefault="00722188" w:rsidP="00555F82">
      <w:pPr>
        <w:ind w:right="-1252"/>
        <w:rPr>
          <w:sz w:val="28"/>
          <w:szCs w:val="28"/>
        </w:rPr>
      </w:pPr>
      <w:r w:rsidRPr="00722188">
        <w:rPr>
          <w:sz w:val="28"/>
          <w:szCs w:val="28"/>
        </w:rPr>
        <w:t xml:space="preserve"> - провер</w:t>
      </w:r>
      <w:r w:rsidR="00677EE1">
        <w:rPr>
          <w:sz w:val="28"/>
          <w:szCs w:val="28"/>
        </w:rPr>
        <w:t>ка прерывателя - распределителя</w:t>
      </w:r>
      <w:r w:rsidRPr="00722188">
        <w:rPr>
          <w:sz w:val="28"/>
          <w:szCs w:val="28"/>
        </w:rPr>
        <w:t>.</w:t>
      </w:r>
    </w:p>
    <w:p w:rsidR="00722188" w:rsidRPr="00722188" w:rsidRDefault="00722188" w:rsidP="00555F82">
      <w:pPr>
        <w:ind w:right="-1252"/>
        <w:rPr>
          <w:b/>
          <w:sz w:val="28"/>
          <w:szCs w:val="28"/>
          <w:u w:val="single"/>
        </w:rPr>
      </w:pPr>
    </w:p>
    <w:p w:rsidR="00555F82" w:rsidRDefault="00722188" w:rsidP="00555F82">
      <w:pPr>
        <w:ind w:right="-1252"/>
        <w:rPr>
          <w:b/>
          <w:sz w:val="28"/>
          <w:szCs w:val="28"/>
          <w:u w:val="single"/>
        </w:rPr>
      </w:pPr>
      <w:r w:rsidRPr="00555F82">
        <w:rPr>
          <w:b/>
          <w:sz w:val="28"/>
          <w:szCs w:val="28"/>
          <w:u w:val="single"/>
        </w:rPr>
        <w:t>7</w:t>
      </w:r>
      <w:r w:rsidRPr="00722188">
        <w:rPr>
          <w:b/>
          <w:sz w:val="28"/>
          <w:szCs w:val="28"/>
          <w:u w:val="single"/>
        </w:rPr>
        <w:t>. Отчёт.</w:t>
      </w:r>
    </w:p>
    <w:p w:rsidR="00555F82" w:rsidRDefault="00555F82" w:rsidP="00555F82">
      <w:pPr>
        <w:overflowPunct/>
        <w:autoSpaceDE/>
        <w:autoSpaceDN/>
        <w:adjustRightInd/>
        <w:ind w:right="-1252"/>
        <w:textAlignment w:val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555F82" w:rsidRPr="00E33E65" w:rsidRDefault="00555F82" w:rsidP="00555F82">
      <w:pPr>
        <w:shd w:val="clear" w:color="auto" w:fill="FFFFFF"/>
        <w:ind w:left="110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</w:t>
      </w:r>
      <w:r w:rsidRPr="00E33E65">
        <w:rPr>
          <w:sz w:val="36"/>
          <w:szCs w:val="36"/>
        </w:rPr>
        <w:t>Лабораторная работа №17</w:t>
      </w:r>
    </w:p>
    <w:p w:rsidR="00555F82" w:rsidRPr="00733270" w:rsidRDefault="00555F82" w:rsidP="00555F82">
      <w:pPr>
        <w:shd w:val="clear" w:color="auto" w:fill="FFFFFF"/>
        <w:spacing w:before="103" w:line="295" w:lineRule="exact"/>
        <w:ind w:left="1159" w:right="466"/>
        <w:jc w:val="center"/>
      </w:pPr>
      <w:r>
        <w:rPr>
          <w:sz w:val="26"/>
          <w:szCs w:val="26"/>
        </w:rPr>
        <w:t>Проведение</w:t>
      </w:r>
      <w:r w:rsidRPr="00733270">
        <w:rPr>
          <w:sz w:val="26"/>
          <w:szCs w:val="26"/>
        </w:rPr>
        <w:t xml:space="preserve"> тех</w:t>
      </w:r>
      <w:r>
        <w:rPr>
          <w:sz w:val="26"/>
          <w:szCs w:val="26"/>
        </w:rPr>
        <w:t>нического</w:t>
      </w:r>
      <w:r w:rsidRPr="00733270">
        <w:rPr>
          <w:sz w:val="26"/>
          <w:szCs w:val="26"/>
        </w:rPr>
        <w:t xml:space="preserve"> обслуживания системы заж</w:t>
      </w:r>
      <w:r w:rsidRPr="00733270">
        <w:rPr>
          <w:sz w:val="26"/>
          <w:szCs w:val="26"/>
        </w:rPr>
        <w:t>и</w:t>
      </w:r>
      <w:r w:rsidRPr="00733270">
        <w:rPr>
          <w:sz w:val="26"/>
          <w:szCs w:val="26"/>
        </w:rPr>
        <w:t>гания</w:t>
      </w:r>
      <w:r>
        <w:rPr>
          <w:sz w:val="26"/>
          <w:szCs w:val="26"/>
        </w:rPr>
        <w:t>.</w:t>
      </w:r>
    </w:p>
    <w:p w:rsidR="00555F82" w:rsidRPr="00733270" w:rsidRDefault="00555F82" w:rsidP="00555F82">
      <w:pPr>
        <w:shd w:val="clear" w:color="auto" w:fill="FFFFFF"/>
        <w:spacing w:before="199" w:line="398" w:lineRule="exact"/>
        <w:ind w:left="7" w:right="5266"/>
      </w:pPr>
      <w:r w:rsidRPr="00733270">
        <w:rPr>
          <w:sz w:val="26"/>
          <w:szCs w:val="26"/>
        </w:rPr>
        <w:t>Автомобиль (марка): Двигатель (марка):</w:t>
      </w:r>
    </w:p>
    <w:p w:rsidR="00555F82" w:rsidRPr="00733270" w:rsidRDefault="00555F82" w:rsidP="00555F82">
      <w:pPr>
        <w:shd w:val="clear" w:color="auto" w:fill="FFFFFF"/>
        <w:tabs>
          <w:tab w:val="left" w:pos="281"/>
        </w:tabs>
        <w:spacing w:line="398" w:lineRule="exact"/>
        <w:ind w:left="14"/>
      </w:pPr>
      <w:r w:rsidRPr="00733270">
        <w:rPr>
          <w:sz w:val="26"/>
          <w:szCs w:val="26"/>
        </w:rPr>
        <w:t>1.</w:t>
      </w:r>
      <w:r w:rsidRPr="00733270">
        <w:rPr>
          <w:sz w:val="26"/>
          <w:szCs w:val="26"/>
        </w:rPr>
        <w:tab/>
        <w:t>Диагностирование системы зажигания:</w:t>
      </w:r>
    </w:p>
    <w:p w:rsidR="00555F82" w:rsidRPr="00733270" w:rsidRDefault="00555F82" w:rsidP="00555F82">
      <w:pPr>
        <w:shd w:val="clear" w:color="auto" w:fill="FFFFFF"/>
        <w:ind w:left="713"/>
      </w:pPr>
      <w:r w:rsidRPr="00733270">
        <w:rPr>
          <w:sz w:val="26"/>
          <w:szCs w:val="26"/>
        </w:rPr>
        <w:t>1.1. Комплексная проверка системы зажигания:</w:t>
      </w:r>
    </w:p>
    <w:p w:rsidR="00555F82" w:rsidRPr="00733270" w:rsidRDefault="00555F82" w:rsidP="00555F82">
      <w:pPr>
        <w:shd w:val="clear" w:color="auto" w:fill="FFFFFF"/>
        <w:spacing w:before="96"/>
        <w:ind w:left="686"/>
      </w:pPr>
      <w:r w:rsidRPr="00733270">
        <w:rPr>
          <w:sz w:val="26"/>
          <w:szCs w:val="26"/>
        </w:rPr>
        <w:t>-проверка наличия искрового разряда на свечах:</w:t>
      </w:r>
    </w:p>
    <w:p w:rsidR="00555F82" w:rsidRPr="00733270" w:rsidRDefault="00555F82" w:rsidP="00555F82">
      <w:pPr>
        <w:shd w:val="clear" w:color="auto" w:fill="FFFFFF"/>
        <w:spacing w:before="398" w:line="288" w:lineRule="exact"/>
        <w:ind w:left="7" w:right="439" w:firstLine="686"/>
      </w:pPr>
      <w:r w:rsidRPr="00733270">
        <w:rPr>
          <w:sz w:val="26"/>
          <w:szCs w:val="26"/>
        </w:rPr>
        <w:t>-проверка наличия искрового разряда на высоковольтном проводе катушки зажигания:</w:t>
      </w:r>
    </w:p>
    <w:p w:rsidR="00555F82" w:rsidRPr="00733270" w:rsidRDefault="00555F82" w:rsidP="00555F82">
      <w:pPr>
        <w:shd w:val="clear" w:color="auto" w:fill="FFFFFF"/>
        <w:spacing w:before="377"/>
        <w:ind w:left="1392"/>
      </w:pPr>
      <w:r w:rsidRPr="00733270">
        <w:rPr>
          <w:sz w:val="26"/>
          <w:szCs w:val="26"/>
        </w:rPr>
        <w:t>проверка искрообразования на контактах прерывателя:</w:t>
      </w:r>
    </w:p>
    <w:p w:rsidR="00555F82" w:rsidRPr="004A5387" w:rsidRDefault="00555F82" w:rsidP="00555F82">
      <w:pPr>
        <w:shd w:val="clear" w:color="auto" w:fill="FFFFFF"/>
        <w:spacing w:before="213" w:line="405" w:lineRule="exact"/>
        <w:ind w:left="699" w:right="2194" w:hanging="391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26" style="position:absolute;left:0;text-align:left;margin-left:39.95pt;margin-top:23.65pt;width:515.7pt;height:809.95pt;z-index:251660288;mso-position-horizontal-relative:page;mso-position-vertical-relative:page" coordsize="20000,20000">
            <v:rect id="_x0000_s1027" style="position:absolute;width:20000;height:20000" filled="f"/>
            <v:line id="_x0000_s1028" style="position:absolute" from="1093,18949" to="1095,19989"/>
            <v:line id="_x0000_s1029" style="position:absolute" from="10,18941" to="19977,18942"/>
            <v:line id="_x0000_s1030" style="position:absolute" from="2186,18949" to="2188,19989"/>
            <v:line id="_x0000_s1031" style="position:absolute" from="4919,18949" to="4921,19989"/>
            <v:line id="_x0000_s1032" style="position:absolute" from="6557,18959" to="6559,19989"/>
            <v:line id="_x0000_s1033" style="position:absolute" from="7650,18949" to="7652,19979"/>
            <v:line id="_x0000_s1034" style="position:absolute" from="18905,18949" to="18909,19989"/>
            <v:line id="_x0000_s1035" style="position:absolute" from="10,19293" to="7631,19295"/>
            <v:line id="_x0000_s1036" style="position:absolute" from="10,19646" to="7631,19647"/>
            <v:line id="_x0000_s1037" style="position:absolute" from="18919,19296" to="19990,19297"/>
            <v:rect id="_x0000_s1038" style="position:absolute;left:54;top:19660;width:1000;height:309" filled="f" stroked="f">
              <v:textbox style="mso-next-textbox:#_x0000_s1038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39" style="position:absolute;left:1139;top:19660;width:1001;height:309" filled="f" stroked="f">
              <v:textbox style="mso-next-textbox:#_x0000_s1039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0" style="position:absolute;left:2267;top:19660;width:2573;height:309" filled="f" stroked="f">
              <v:textbox style="mso-next-textbox:#_x0000_s1040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1" style="position:absolute;left:4983;top:19660;width:1534;height:309" filled="f" stroked="f">
              <v:textbox style="mso-next-textbox:#_x0000_s1041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2" style="position:absolute;left:6604;top:19660;width:1000;height:309" filled="f" stroked="f">
              <v:textbox style="mso-next-textbox:#_x0000_s1042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>
              <v:textbox style="mso-next-textbox:#_x0000_s1043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4" style="position:absolute;left:18949;top:19435;width:1001;height:423" filled="f" stroked="f">
              <v:textbox style="mso-next-textbox:#_x0000_s1044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45" style="position:absolute;left:7745;top:19221;width:11075;height:477" filled="f" stroked="f">
              <v:textbox style="mso-next-textbox:#_x0000_s1045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 xml:space="preserve">1.2. Проверка исправности первичной цепи: </w:t>
      </w:r>
    </w:p>
    <w:p w:rsidR="00555F82" w:rsidRPr="00733270" w:rsidRDefault="00555F82" w:rsidP="00555F82">
      <w:pPr>
        <w:shd w:val="clear" w:color="auto" w:fill="FFFFFF"/>
        <w:spacing w:before="213" w:line="405" w:lineRule="exact"/>
        <w:ind w:left="699" w:right="2194" w:hanging="391"/>
      </w:pPr>
      <w:r w:rsidRPr="004A5387">
        <w:rPr>
          <w:sz w:val="26"/>
          <w:szCs w:val="26"/>
        </w:rPr>
        <w:t xml:space="preserve">    </w:t>
      </w:r>
      <w:r w:rsidRPr="00733270">
        <w:rPr>
          <w:sz w:val="26"/>
          <w:szCs w:val="26"/>
        </w:rPr>
        <w:t>-по амперметру:</w:t>
      </w:r>
    </w:p>
    <w:p w:rsidR="00555F82" w:rsidRPr="00733270" w:rsidRDefault="00555F82" w:rsidP="00555F82">
      <w:pPr>
        <w:shd w:val="clear" w:color="auto" w:fill="FFFFFF"/>
        <w:spacing w:before="411"/>
        <w:ind w:left="699"/>
      </w:pPr>
      <w:r w:rsidRPr="00733270">
        <w:rPr>
          <w:sz w:val="26"/>
          <w:szCs w:val="26"/>
        </w:rPr>
        <w:t>-по контрольной лампе:</w:t>
      </w:r>
    </w:p>
    <w:p w:rsidR="00555F82" w:rsidRPr="00733270" w:rsidRDefault="00555F82" w:rsidP="00555F82">
      <w:pPr>
        <w:shd w:val="clear" w:color="auto" w:fill="FFFFFF"/>
        <w:tabs>
          <w:tab w:val="left" w:pos="281"/>
        </w:tabs>
        <w:spacing w:before="117"/>
        <w:ind w:left="14"/>
      </w:pPr>
      <w:r w:rsidRPr="00733270">
        <w:rPr>
          <w:sz w:val="26"/>
          <w:szCs w:val="26"/>
        </w:rPr>
        <w:t>2.</w:t>
      </w:r>
      <w:r w:rsidRPr="00733270">
        <w:rPr>
          <w:sz w:val="26"/>
          <w:szCs w:val="26"/>
        </w:rPr>
        <w:tab/>
        <w:t>Проведение работ по Т.О. приборов системы зажигания:</w:t>
      </w:r>
    </w:p>
    <w:p w:rsidR="00555F82" w:rsidRPr="00733270" w:rsidRDefault="00555F82" w:rsidP="00555F82">
      <w:pPr>
        <w:shd w:val="clear" w:color="auto" w:fill="FFFFFF"/>
        <w:tabs>
          <w:tab w:val="left" w:pos="1173"/>
        </w:tabs>
        <w:spacing w:before="7"/>
        <w:ind w:left="686"/>
      </w:pPr>
      <w:r w:rsidRPr="00733270">
        <w:rPr>
          <w:sz w:val="26"/>
          <w:szCs w:val="26"/>
        </w:rPr>
        <w:t>2.1.</w:t>
      </w:r>
      <w:r w:rsidRPr="00733270">
        <w:rPr>
          <w:sz w:val="26"/>
          <w:szCs w:val="26"/>
        </w:rPr>
        <w:tab/>
        <w:t>Выполнение работ по Т.О. прерывателя:</w:t>
      </w:r>
    </w:p>
    <w:p w:rsidR="00555F82" w:rsidRPr="00733270" w:rsidRDefault="00555F82" w:rsidP="00555F82">
      <w:pPr>
        <w:shd w:val="clear" w:color="auto" w:fill="FFFFFF"/>
        <w:spacing w:before="130"/>
        <w:ind w:left="1392"/>
      </w:pPr>
      <w:r w:rsidRPr="00733270">
        <w:rPr>
          <w:sz w:val="26"/>
          <w:szCs w:val="26"/>
        </w:rPr>
        <w:t>-очистка от пыли и грязи:</w:t>
      </w:r>
    </w:p>
    <w:p w:rsidR="00555F82" w:rsidRPr="00733270" w:rsidRDefault="00555F82" w:rsidP="00555F82">
      <w:pPr>
        <w:shd w:val="clear" w:color="auto" w:fill="FFFFFF"/>
        <w:spacing w:before="411"/>
        <w:ind w:left="1392"/>
      </w:pPr>
      <w:r w:rsidRPr="00733270">
        <w:rPr>
          <w:sz w:val="26"/>
          <w:szCs w:val="26"/>
        </w:rPr>
        <w:t>-проверка состояния контактов прерывателя:</w:t>
      </w:r>
    </w:p>
    <w:p w:rsidR="00555F82" w:rsidRPr="00733270" w:rsidRDefault="00555F82" w:rsidP="00555F82">
      <w:pPr>
        <w:shd w:val="clear" w:color="auto" w:fill="FFFFFF"/>
        <w:spacing w:before="391" w:line="322" w:lineRule="exact"/>
        <w:ind w:left="699" w:right="439" w:firstLine="699"/>
      </w:pPr>
      <w:r w:rsidRPr="00733270">
        <w:rPr>
          <w:sz w:val="26"/>
          <w:szCs w:val="26"/>
        </w:rPr>
        <w:t>-проверка и регулировка зазора между контактами пр</w:t>
      </w:r>
      <w:r w:rsidRPr="00733270">
        <w:rPr>
          <w:sz w:val="26"/>
          <w:szCs w:val="26"/>
        </w:rPr>
        <w:t>е</w:t>
      </w:r>
      <w:r w:rsidRPr="00733270">
        <w:rPr>
          <w:sz w:val="26"/>
          <w:szCs w:val="26"/>
        </w:rPr>
        <w:t>рывателя:</w:t>
      </w:r>
    </w:p>
    <w:p w:rsidR="00555F82" w:rsidRPr="00733270" w:rsidRDefault="00555F82" w:rsidP="00555F82">
      <w:pPr>
        <w:shd w:val="clear" w:color="auto" w:fill="FFFFFF"/>
        <w:spacing w:before="377" w:line="322" w:lineRule="exact"/>
        <w:ind w:left="699" w:firstLine="693"/>
      </w:pPr>
      <w:r w:rsidRPr="00733270">
        <w:rPr>
          <w:sz w:val="26"/>
          <w:szCs w:val="26"/>
        </w:rPr>
        <w:t>-проверка состояния проводов и надежности соединения клем:</w:t>
      </w:r>
    </w:p>
    <w:p w:rsidR="00555F82" w:rsidRPr="00733270" w:rsidRDefault="00555F82" w:rsidP="00555F82">
      <w:pPr>
        <w:shd w:val="clear" w:color="auto" w:fill="FFFFFF"/>
        <w:spacing w:before="720"/>
        <w:ind w:left="693"/>
      </w:pPr>
      <w:r w:rsidRPr="00733270">
        <w:rPr>
          <w:sz w:val="26"/>
          <w:szCs w:val="26"/>
        </w:rPr>
        <w:t>-смазочные работы:</w:t>
      </w:r>
    </w:p>
    <w:p w:rsidR="00555F82" w:rsidRPr="00733270" w:rsidRDefault="00555F82" w:rsidP="00555F82">
      <w:pPr>
        <w:shd w:val="clear" w:color="auto" w:fill="FFFFFF"/>
        <w:tabs>
          <w:tab w:val="left" w:pos="1173"/>
        </w:tabs>
        <w:spacing w:before="775"/>
        <w:ind w:left="686"/>
      </w:pPr>
      <w:r w:rsidRPr="00733270">
        <w:rPr>
          <w:sz w:val="26"/>
          <w:szCs w:val="26"/>
        </w:rPr>
        <w:t>2.2.</w:t>
      </w:r>
      <w:r w:rsidRPr="00733270">
        <w:rPr>
          <w:sz w:val="26"/>
          <w:szCs w:val="26"/>
        </w:rPr>
        <w:tab/>
        <w:t>Выполнение работ по Т.О. свечей зажигания:</w:t>
      </w:r>
    </w:p>
    <w:p w:rsidR="00555F82" w:rsidRPr="00733270" w:rsidRDefault="00555F82" w:rsidP="00555F82">
      <w:pPr>
        <w:shd w:val="clear" w:color="auto" w:fill="FFFFFF"/>
        <w:spacing w:before="110"/>
        <w:ind w:left="1385"/>
      </w:pPr>
      <w:r w:rsidRPr="00733270">
        <w:rPr>
          <w:sz w:val="26"/>
          <w:szCs w:val="26"/>
        </w:rPr>
        <w:t>-проверка состояния свечей:</w:t>
      </w:r>
    </w:p>
    <w:p w:rsidR="00555F82" w:rsidRPr="00733270" w:rsidRDefault="00555F82" w:rsidP="00555F82">
      <w:pPr>
        <w:shd w:val="clear" w:color="auto" w:fill="FFFFFF"/>
        <w:spacing w:before="110"/>
        <w:ind w:left="1385"/>
        <w:sectPr w:rsidR="00555F82" w:rsidRPr="00733270" w:rsidSect="00555F82">
          <w:pgSz w:w="11909" w:h="16834"/>
          <w:pgMar w:top="1440" w:right="2104" w:bottom="720" w:left="1701" w:header="720" w:footer="720" w:gutter="0"/>
          <w:cols w:space="60"/>
          <w:noEndnote/>
        </w:sectPr>
      </w:pPr>
    </w:p>
    <w:p w:rsidR="00555F82" w:rsidRPr="006C64A4" w:rsidRDefault="00555F82" w:rsidP="00555F82">
      <w:pPr>
        <w:widowControl w:val="0"/>
        <w:numPr>
          <w:ilvl w:val="0"/>
          <w:numId w:val="1"/>
        </w:numPr>
        <w:shd w:val="clear" w:color="auto" w:fill="FFFFFF"/>
        <w:tabs>
          <w:tab w:val="left" w:pos="1536"/>
        </w:tabs>
        <w:overflowPunct/>
        <w:ind w:left="1358"/>
        <w:textAlignment w:val="auto"/>
        <w:rPr>
          <w:sz w:val="26"/>
          <w:szCs w:val="26"/>
        </w:rPr>
      </w:pPr>
      <w:r w:rsidRPr="006C64A4">
        <w:rPr>
          <w:sz w:val="26"/>
          <w:szCs w:val="26"/>
        </w:rPr>
        <w:lastRenderedPageBreak/>
        <w:t>очистка от нагара:</w:t>
      </w:r>
    </w:p>
    <w:p w:rsidR="00555F82" w:rsidRPr="006C64A4" w:rsidRDefault="00555F82" w:rsidP="00555F82">
      <w:pPr>
        <w:widowControl w:val="0"/>
        <w:numPr>
          <w:ilvl w:val="0"/>
          <w:numId w:val="1"/>
        </w:numPr>
        <w:shd w:val="clear" w:color="auto" w:fill="FFFFFF"/>
        <w:tabs>
          <w:tab w:val="left" w:pos="1536"/>
        </w:tabs>
        <w:overflowPunct/>
        <w:spacing w:before="411"/>
        <w:ind w:left="1358"/>
        <w:textAlignment w:val="auto"/>
        <w:rPr>
          <w:sz w:val="26"/>
          <w:szCs w:val="26"/>
        </w:rPr>
      </w:pPr>
      <w:r w:rsidRPr="006C64A4">
        <w:rPr>
          <w:sz w:val="26"/>
          <w:szCs w:val="26"/>
        </w:rPr>
        <w:t>регулировка зазора между электродами:</w:t>
      </w:r>
    </w:p>
    <w:p w:rsidR="00555F82" w:rsidRPr="006C64A4" w:rsidRDefault="00555F82" w:rsidP="00555F82">
      <w:pPr>
        <w:shd w:val="clear" w:color="auto" w:fill="FFFFFF"/>
        <w:spacing w:before="384"/>
        <w:ind w:left="693"/>
        <w:rPr>
          <w:sz w:val="26"/>
          <w:szCs w:val="26"/>
        </w:rPr>
      </w:pPr>
      <w:r w:rsidRPr="006C64A4">
        <w:rPr>
          <w:sz w:val="26"/>
          <w:szCs w:val="26"/>
        </w:rPr>
        <w:t>2.3. Проверка правильности установки момента зажигания</w:t>
      </w:r>
    </w:p>
    <w:p w:rsidR="00555F82" w:rsidRPr="006C64A4" w:rsidRDefault="00555F82" w:rsidP="00555F82">
      <w:pPr>
        <w:widowControl w:val="0"/>
        <w:numPr>
          <w:ilvl w:val="0"/>
          <w:numId w:val="1"/>
        </w:numPr>
        <w:shd w:val="clear" w:color="auto" w:fill="FFFFFF"/>
        <w:tabs>
          <w:tab w:val="left" w:pos="1536"/>
        </w:tabs>
        <w:overflowPunct/>
        <w:spacing w:before="117"/>
        <w:ind w:left="1358"/>
        <w:textAlignment w:val="auto"/>
        <w:rPr>
          <w:sz w:val="26"/>
          <w:szCs w:val="26"/>
        </w:rPr>
      </w:pPr>
      <w:r w:rsidRPr="006C64A4">
        <w:rPr>
          <w:sz w:val="26"/>
          <w:szCs w:val="26"/>
        </w:rPr>
        <w:t>по контрольной лампе:</w:t>
      </w:r>
    </w:p>
    <w:p w:rsidR="00555F82" w:rsidRPr="006C64A4" w:rsidRDefault="00555F82" w:rsidP="00555F82">
      <w:pPr>
        <w:widowControl w:val="0"/>
        <w:numPr>
          <w:ilvl w:val="0"/>
          <w:numId w:val="1"/>
        </w:numPr>
        <w:shd w:val="clear" w:color="auto" w:fill="FFFFFF"/>
        <w:tabs>
          <w:tab w:val="left" w:pos="1536"/>
        </w:tabs>
        <w:overflowPunct/>
        <w:spacing w:before="405"/>
        <w:ind w:left="1358"/>
        <w:textAlignment w:val="auto"/>
        <w:rPr>
          <w:sz w:val="26"/>
          <w:szCs w:val="26"/>
        </w:rPr>
      </w:pPr>
      <w:r w:rsidRPr="006C64A4">
        <w:rPr>
          <w:sz w:val="26"/>
          <w:szCs w:val="26"/>
        </w:rPr>
        <w:t>с помощью стробоскопа:</w:t>
      </w:r>
    </w:p>
    <w:p w:rsidR="00555F82" w:rsidRPr="006C64A4" w:rsidRDefault="00555F82" w:rsidP="00555F82">
      <w:pPr>
        <w:shd w:val="clear" w:color="auto" w:fill="FFFFFF"/>
        <w:tabs>
          <w:tab w:val="left" w:pos="1673"/>
        </w:tabs>
        <w:spacing w:before="110"/>
        <w:ind w:left="1385"/>
        <w:rPr>
          <w:sz w:val="26"/>
          <w:szCs w:val="26"/>
        </w:rPr>
      </w:pPr>
      <w:r w:rsidRPr="006C64A4">
        <w:rPr>
          <w:sz w:val="26"/>
          <w:szCs w:val="26"/>
        </w:rPr>
        <w:t>а)</w:t>
      </w:r>
      <w:r w:rsidRPr="006C64A4">
        <w:rPr>
          <w:sz w:val="26"/>
          <w:szCs w:val="26"/>
        </w:rPr>
        <w:tab/>
        <w:t xml:space="preserve">в режиме </w:t>
      </w:r>
      <w:r w:rsidRPr="006C64A4">
        <w:rPr>
          <w:sz w:val="26"/>
          <w:szCs w:val="26"/>
          <w:lang w:val="en-US"/>
        </w:rPr>
        <w:t>mm</w:t>
      </w:r>
      <w:r w:rsidRPr="006C64A4">
        <w:rPr>
          <w:sz w:val="26"/>
          <w:szCs w:val="26"/>
        </w:rPr>
        <w:t xml:space="preserve"> оборотах х.х.:</w:t>
      </w:r>
    </w:p>
    <w:p w:rsidR="00555F82" w:rsidRPr="006C64A4" w:rsidRDefault="00555F82" w:rsidP="00555F82">
      <w:pPr>
        <w:shd w:val="clear" w:color="auto" w:fill="FFFFFF"/>
        <w:tabs>
          <w:tab w:val="left" w:pos="1673"/>
        </w:tabs>
        <w:spacing w:before="693"/>
        <w:ind w:left="1385"/>
        <w:rPr>
          <w:sz w:val="26"/>
          <w:szCs w:val="26"/>
        </w:rPr>
      </w:pPr>
      <w:r w:rsidRPr="006C4E29">
        <w:rPr>
          <w:noProof/>
          <w:sz w:val="26"/>
          <w:szCs w:val="26"/>
        </w:rPr>
        <w:pict>
          <v:group id="_x0000_s1046" style="position:absolute;left:0;text-align:left;margin-left:44.8pt;margin-top:25.8pt;width:515.7pt;height:809.95pt;z-index:251661312;mso-position-horizontal-relative:page;mso-position-vertical-relative:page" coordsize="20000,20000">
            <v:rect id="_x0000_s1047" style="position:absolute;width:20000;height:20000" filled="f"/>
            <v:line id="_x0000_s1048" style="position:absolute" from="1093,18949" to="1095,19989"/>
            <v:line id="_x0000_s1049" style="position:absolute" from="10,18941" to="19977,18942"/>
            <v:line id="_x0000_s1050" style="position:absolute" from="2186,18949" to="2188,19989"/>
            <v:line id="_x0000_s1051" style="position:absolute" from="4919,18949" to="4921,19989"/>
            <v:line id="_x0000_s1052" style="position:absolute" from="6557,18959" to="6559,19989"/>
            <v:line id="_x0000_s1053" style="position:absolute" from="7650,18949" to="7652,19979"/>
            <v:line id="_x0000_s1054" style="position:absolute" from="18905,18949" to="18909,19989"/>
            <v:line id="_x0000_s1055" style="position:absolute" from="10,19293" to="7631,19295"/>
            <v:line id="_x0000_s1056" style="position:absolute" from="10,19646" to="7631,19647"/>
            <v:line id="_x0000_s1057" style="position:absolute" from="18919,19296" to="19990,19297"/>
            <v:rect id="_x0000_s1058" style="position:absolute;left:54;top:19660;width:1000;height:309" filled="f" stroked="f">
              <v:textbox style="mso-next-textbox:#_x0000_s1058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59" style="position:absolute;left:1139;top:19660;width:1001;height:309" filled="f" stroked="f">
              <v:textbox style="mso-next-textbox:#_x0000_s1059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0" style="position:absolute;left:2267;top:19660;width:2573;height:309" filled="f" stroked="f">
              <v:textbox style="mso-next-textbox:#_x0000_s1060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61" style="position:absolute;left:4983;top:19660;width:1534;height:309" filled="f" stroked="f">
              <v:textbox style="mso-next-textbox:#_x0000_s1061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62" style="position:absolute;left:6604;top:19660;width:1000;height:309" filled="f" stroked="f">
              <v:textbox style="mso-next-textbox:#_x0000_s1062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3" style="position:absolute;left:18949;top:18977;width:1001;height:309" filled="f" stroked="f">
              <v:textbox style="mso-next-textbox:#_x0000_s1063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4" style="position:absolute;left:18949;top:19435;width:1001;height:423" filled="f" stroked="f">
              <v:textbox style="mso-next-textbox:#_x0000_s1064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65" style="position:absolute;left:7745;top:19221;width:11075;height:477" filled="f" stroked="f">
              <v:textbox style="mso-next-textbox:#_x0000_s1065" inset="1pt,1pt,1pt,1pt">
                <w:txbxContent>
                  <w:p w:rsidR="00555F82" w:rsidRDefault="00555F82" w:rsidP="00555F82">
                    <w:pPr>
                      <w:pStyle w:val="a5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6C64A4">
        <w:rPr>
          <w:sz w:val="26"/>
          <w:szCs w:val="26"/>
        </w:rPr>
        <w:t>б)</w:t>
      </w:r>
      <w:r w:rsidRPr="006C64A4">
        <w:rPr>
          <w:sz w:val="26"/>
          <w:szCs w:val="26"/>
        </w:rPr>
        <w:tab/>
        <w:t>при увеличении оборотов двигателя:</w:t>
      </w:r>
    </w:p>
    <w:p w:rsidR="00555F82" w:rsidRPr="006C64A4" w:rsidRDefault="00555F82" w:rsidP="00555F82">
      <w:pPr>
        <w:shd w:val="clear" w:color="auto" w:fill="FFFFFF"/>
        <w:spacing w:before="720"/>
        <w:ind w:left="21"/>
        <w:rPr>
          <w:sz w:val="26"/>
          <w:szCs w:val="26"/>
        </w:rPr>
      </w:pPr>
      <w:r w:rsidRPr="006C64A4">
        <w:rPr>
          <w:sz w:val="26"/>
          <w:szCs w:val="26"/>
        </w:rPr>
        <w:t>3. Заключение:</w:t>
      </w: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</w:p>
    <w:p w:rsidR="00555F82" w:rsidRPr="00733270" w:rsidRDefault="00555F82" w:rsidP="00555F82">
      <w:pPr>
        <w:shd w:val="clear" w:color="auto" w:fill="FFFFFF"/>
        <w:spacing w:line="315" w:lineRule="exact"/>
        <w:ind w:left="6" w:right="3289"/>
        <w:rPr>
          <w:sz w:val="28"/>
          <w:szCs w:val="28"/>
        </w:rPr>
      </w:pPr>
      <w:r w:rsidRPr="00733270">
        <w:rPr>
          <w:sz w:val="28"/>
          <w:szCs w:val="28"/>
        </w:rPr>
        <w:t>Работу провел студент</w:t>
      </w:r>
      <w:r w:rsidRPr="006C64A4">
        <w:rPr>
          <w:sz w:val="28"/>
          <w:szCs w:val="28"/>
        </w:rPr>
        <w:t>:</w:t>
      </w:r>
      <w:r w:rsidRPr="00733270">
        <w:rPr>
          <w:sz w:val="28"/>
          <w:szCs w:val="28"/>
        </w:rPr>
        <w:t xml:space="preserve"> </w:t>
      </w:r>
    </w:p>
    <w:p w:rsidR="00555F82" w:rsidRPr="006C64A4" w:rsidRDefault="00555F82" w:rsidP="00555F82">
      <w:pPr>
        <w:shd w:val="clear" w:color="auto" w:fill="FFFFFF"/>
        <w:spacing w:line="315" w:lineRule="exact"/>
        <w:ind w:left="6" w:right="3289"/>
      </w:pPr>
      <w:r w:rsidRPr="00733270">
        <w:rPr>
          <w:sz w:val="28"/>
          <w:szCs w:val="28"/>
        </w:rPr>
        <w:t>Работу принял руководитель</w:t>
      </w:r>
      <w:r w:rsidRPr="006C64A4">
        <w:rPr>
          <w:sz w:val="28"/>
          <w:szCs w:val="28"/>
        </w:rPr>
        <w:t>:</w:t>
      </w:r>
    </w:p>
    <w:p w:rsidR="00C3649D" w:rsidRPr="00722188" w:rsidRDefault="00C3649D">
      <w:pPr>
        <w:rPr>
          <w:sz w:val="28"/>
          <w:szCs w:val="28"/>
        </w:rPr>
      </w:pPr>
    </w:p>
    <w:sectPr w:rsidR="00C3649D" w:rsidRPr="00722188" w:rsidSect="00AF4DC9">
      <w:pgSz w:w="11906" w:h="16838" w:code="9"/>
      <w:pgMar w:top="1134" w:right="850" w:bottom="0" w:left="1701" w:header="851" w:footer="5812" w:gutter="0"/>
      <w:cols w:space="133" w:equalWidth="0">
        <w:col w:w="9689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5897D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autoHyphenation/>
  <w:drawingGridHorizontalSpacing w:val="120"/>
  <w:displayHorizontalDrawingGridEvery w:val="2"/>
  <w:displayVerticalDrawingGridEvery w:val="2"/>
  <w:characterSpacingControl w:val="doNotCompress"/>
  <w:compat/>
  <w:rsids>
    <w:rsidRoot w:val="00722188"/>
    <w:rsid w:val="00070991"/>
    <w:rsid w:val="000E35E0"/>
    <w:rsid w:val="001C17FE"/>
    <w:rsid w:val="0023586C"/>
    <w:rsid w:val="00242D33"/>
    <w:rsid w:val="00283032"/>
    <w:rsid w:val="002E7C05"/>
    <w:rsid w:val="00335D74"/>
    <w:rsid w:val="00357553"/>
    <w:rsid w:val="003619B9"/>
    <w:rsid w:val="00473CE8"/>
    <w:rsid w:val="004E1B92"/>
    <w:rsid w:val="00555F82"/>
    <w:rsid w:val="005753D1"/>
    <w:rsid w:val="0059730F"/>
    <w:rsid w:val="005E00FA"/>
    <w:rsid w:val="00647C17"/>
    <w:rsid w:val="006548E8"/>
    <w:rsid w:val="00665455"/>
    <w:rsid w:val="006679DF"/>
    <w:rsid w:val="00677EE1"/>
    <w:rsid w:val="0068412B"/>
    <w:rsid w:val="00684FC7"/>
    <w:rsid w:val="006B2792"/>
    <w:rsid w:val="006E1CA6"/>
    <w:rsid w:val="00722188"/>
    <w:rsid w:val="007B2A93"/>
    <w:rsid w:val="007C2E66"/>
    <w:rsid w:val="007D46B1"/>
    <w:rsid w:val="007F2B23"/>
    <w:rsid w:val="00822381"/>
    <w:rsid w:val="00856317"/>
    <w:rsid w:val="00872660"/>
    <w:rsid w:val="009C3803"/>
    <w:rsid w:val="009F4CB2"/>
    <w:rsid w:val="00AF4DC9"/>
    <w:rsid w:val="00B54187"/>
    <w:rsid w:val="00BE36B4"/>
    <w:rsid w:val="00C273A9"/>
    <w:rsid w:val="00C3649D"/>
    <w:rsid w:val="00CE18DB"/>
    <w:rsid w:val="00D0309D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188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1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21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Чертежный"/>
    <w:rsid w:val="00555F82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6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2010-01-22T09:08:00Z</dcterms:created>
  <dcterms:modified xsi:type="dcterms:W3CDTF">2010-02-02T11:04:00Z</dcterms:modified>
</cp:coreProperties>
</file>